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D10B8" w:rsidR="00891F6E" w:rsidP="00891F6E" w:rsidRDefault="00891F6E" w14:paraId="5C01BC34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REPUBLIKA HRVATSKA </w:t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  <w:t xml:space="preserve"> </w:t>
      </w:r>
    </w:p>
    <w:p w:rsidRPr="002D10B8" w:rsidR="00891F6E" w:rsidP="00891F6E" w:rsidRDefault="00891F6E" w14:paraId="499DFEF7" w14:textId="77777777">
      <w:pPr>
        <w:spacing w:line="240" w:lineRule="atLeast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TRGOVAČKI SUD U PAZINU</w:t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</w:p>
    <w:p w:rsidRPr="002D10B8" w:rsidR="00891F6E" w:rsidP="00891F6E" w:rsidRDefault="00891F6E" w14:paraId="4D4B2F08" w14:textId="77777777">
      <w:pPr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52000 PAZIN, </w:t>
      </w:r>
      <w:proofErr w:type="spellStart"/>
      <w:r w:rsidRPr="002D10B8">
        <w:rPr>
          <w:rFonts w:ascii="Arial" w:hAnsi="Arial" w:cs="Arial"/>
          <w:color w:val="auto"/>
          <w:sz w:val="24"/>
          <w:szCs w:val="24"/>
        </w:rPr>
        <w:t>Dršćevka</w:t>
      </w:r>
      <w:proofErr w:type="spellEnd"/>
      <w:r w:rsidRPr="002D10B8">
        <w:rPr>
          <w:rFonts w:ascii="Arial" w:hAnsi="Arial" w:cs="Arial"/>
          <w:color w:val="auto"/>
          <w:sz w:val="24"/>
          <w:szCs w:val="24"/>
        </w:rPr>
        <w:t xml:space="preserve"> 1 </w:t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  <w:t xml:space="preserve">     </w:t>
      </w:r>
    </w:p>
    <w:p w:rsidRPr="002D10B8" w:rsidR="00891F6E" w:rsidP="00891F6E" w:rsidRDefault="00891F6E" w14:paraId="585835EC" w14:textId="77777777">
      <w:pPr>
        <w:rPr>
          <w:rFonts w:ascii="Arial" w:hAnsi="Arial" w:cs="Arial"/>
          <w:b/>
          <w:color w:val="auto"/>
          <w:sz w:val="24"/>
          <w:szCs w:val="24"/>
        </w:rPr>
      </w:pPr>
    </w:p>
    <w:p w:rsidRPr="002D10B8" w:rsidR="00891F6E" w:rsidP="00891F6E" w:rsidRDefault="00891F6E" w14:paraId="4B198DC7" w14:textId="516C8704">
      <w:pPr>
        <w:ind w:left="5664" w:firstLine="708"/>
        <w:jc w:val="center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="003F63DC">
        <w:rPr>
          <w:rFonts w:ascii="Arial" w:hAnsi="Arial" w:cs="Arial"/>
          <w:color w:val="auto"/>
          <w:sz w:val="24"/>
          <w:szCs w:val="24"/>
        </w:rPr>
        <w:tab/>
        <w:t xml:space="preserve">     </w:t>
      </w:r>
      <w:r>
        <w:rPr>
          <w:rFonts w:ascii="Arial" w:hAnsi="Arial" w:cs="Arial"/>
          <w:color w:val="auto"/>
          <w:sz w:val="24"/>
          <w:szCs w:val="24"/>
        </w:rPr>
        <w:t>St-433/2025</w:t>
      </w:r>
      <w:r w:rsidRPr="002D10B8">
        <w:rPr>
          <w:rFonts w:ascii="Arial" w:hAnsi="Arial" w:cs="Arial"/>
          <w:color w:val="auto"/>
          <w:sz w:val="24"/>
          <w:szCs w:val="24"/>
        </w:rPr>
        <w:t>-</w:t>
      </w:r>
      <w:r w:rsidR="003F63DC">
        <w:rPr>
          <w:rFonts w:ascii="Arial" w:hAnsi="Arial" w:cs="Arial"/>
          <w:color w:val="auto"/>
          <w:sz w:val="24"/>
          <w:szCs w:val="24"/>
        </w:rPr>
        <w:t>42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       </w:t>
      </w:r>
    </w:p>
    <w:p w:rsidRPr="002D10B8" w:rsidR="00891F6E" w:rsidP="00891F6E" w:rsidRDefault="00891F6E" w14:paraId="2E60EC7A" w14:textId="77777777">
      <w:pPr>
        <w:jc w:val="right"/>
        <w:rPr>
          <w:rFonts w:ascii="Arial" w:hAnsi="Arial" w:cs="Arial"/>
          <w:b/>
          <w:color w:val="auto"/>
          <w:sz w:val="24"/>
          <w:szCs w:val="24"/>
        </w:rPr>
      </w:pPr>
    </w:p>
    <w:p w:rsidRPr="002D10B8" w:rsidR="00891F6E" w:rsidP="00891F6E" w:rsidRDefault="00891F6E" w14:paraId="575CCE59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Z A P I S N I K</w:t>
      </w:r>
    </w:p>
    <w:p w:rsidRPr="002D10B8" w:rsidR="00891F6E" w:rsidP="00891F6E" w:rsidRDefault="00891F6E" w14:paraId="1E6517DB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(ispitno ročište)</w:t>
      </w:r>
    </w:p>
    <w:p w:rsidRPr="002D10B8" w:rsidR="00891F6E" w:rsidP="00891F6E" w:rsidRDefault="00891F6E" w14:paraId="2750F923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891F6E" w:rsidR="00891F6E" w:rsidP="00891F6E" w:rsidRDefault="00891F6E" w14:paraId="68727F9D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891F6E">
        <w:rPr>
          <w:rFonts w:ascii="Arial" w:hAnsi="Arial" w:cs="Arial"/>
          <w:color w:val="auto"/>
          <w:sz w:val="24"/>
          <w:szCs w:val="24"/>
        </w:rPr>
        <w:t xml:space="preserve">Održano 22. travnja 2026. </w:t>
      </w:r>
    </w:p>
    <w:p w:rsidRPr="002D10B8" w:rsidR="00891F6E" w:rsidP="00891F6E" w:rsidRDefault="00891F6E" w14:paraId="0B96AA51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kod Trgovačkog suda u Pazinu, </w:t>
      </w:r>
    </w:p>
    <w:p w:rsidRPr="002D10B8" w:rsidR="00891F6E" w:rsidP="00891F6E" w:rsidRDefault="00891F6E" w14:paraId="2E1097B4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u stečajnom postupku nad dužnikom </w:t>
      </w:r>
    </w:p>
    <w:p w:rsidRPr="00891F6E" w:rsidR="00891F6E" w:rsidP="00891F6E" w:rsidRDefault="00891F6E" w14:paraId="4D98A9A9" w14:textId="05846199">
      <w:pPr>
        <w:spacing w:line="240" w:lineRule="atLeast"/>
        <w:jc w:val="center"/>
        <w:rPr>
          <w:rFonts w:ascii="Arial" w:hAnsi="Arial" w:cs="Arial"/>
          <w:color w:val="auto"/>
          <w:sz w:val="24"/>
          <w:szCs w:val="24"/>
        </w:rPr>
      </w:pPr>
      <w:r w:rsidRPr="00891F6E">
        <w:rPr>
          <w:rFonts w:ascii="Arial" w:hAnsi="Arial" w:cs="Arial"/>
          <w:color w:val="auto"/>
          <w:sz w:val="24"/>
          <w:szCs w:val="24"/>
        </w:rPr>
        <w:t>STANOINVEST d.o.o.</w:t>
      </w:r>
      <w:r>
        <w:rPr>
          <w:rFonts w:ascii="Arial" w:hAnsi="Arial" w:cs="Arial"/>
          <w:color w:val="auto"/>
          <w:sz w:val="24"/>
          <w:szCs w:val="24"/>
        </w:rPr>
        <w:t xml:space="preserve"> u stečaju</w:t>
      </w:r>
      <w:r w:rsidRPr="00891F6E">
        <w:rPr>
          <w:rFonts w:ascii="Arial" w:hAnsi="Arial" w:cs="Arial"/>
          <w:color w:val="auto"/>
          <w:sz w:val="24"/>
          <w:szCs w:val="24"/>
        </w:rPr>
        <w:t xml:space="preserve">, Pula, </w:t>
      </w:r>
      <w:proofErr w:type="spellStart"/>
      <w:r w:rsidRPr="00891F6E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891F6E">
        <w:rPr>
          <w:rFonts w:ascii="Arial" w:hAnsi="Arial" w:cs="Arial"/>
          <w:color w:val="auto"/>
          <w:sz w:val="24"/>
          <w:szCs w:val="24"/>
        </w:rPr>
        <w:t xml:space="preserve"> ulica 5, OIB: 41266265078</w:t>
      </w:r>
    </w:p>
    <w:p w:rsidRPr="002D10B8" w:rsidR="00891F6E" w:rsidP="00891F6E" w:rsidRDefault="00891F6E" w14:paraId="74B186F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891F6E" w:rsidP="00891F6E" w:rsidRDefault="00891F6E" w14:paraId="5994ACD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OD SUDA </w:t>
      </w:r>
      <w:r>
        <w:rPr>
          <w:rFonts w:ascii="Arial" w:hAnsi="Arial" w:cs="Arial"/>
          <w:color w:val="auto"/>
          <w:sz w:val="24"/>
          <w:szCs w:val="24"/>
        </w:rPr>
        <w:t>PRISUT</w:t>
      </w:r>
      <w:r w:rsidRPr="002D10B8">
        <w:rPr>
          <w:rFonts w:ascii="Arial" w:hAnsi="Arial" w:cs="Arial"/>
          <w:color w:val="auto"/>
          <w:sz w:val="24"/>
          <w:szCs w:val="24"/>
        </w:rPr>
        <w:t>NI:</w:t>
      </w:r>
    </w:p>
    <w:p w:rsidRPr="002D10B8" w:rsidR="00891F6E" w:rsidP="00891F6E" w:rsidRDefault="00891F6E" w14:paraId="37B89E62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Adrijana Labinjan Skok, s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utkinja </w:t>
      </w:r>
    </w:p>
    <w:p w:rsidRPr="002D10B8" w:rsidR="00891F6E" w:rsidP="00891F6E" w:rsidRDefault="00891F6E" w14:paraId="40A0F85B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Jasmina Matika, zapisničarka</w:t>
      </w:r>
    </w:p>
    <w:p w:rsidRPr="002D10B8" w:rsidR="00891F6E" w:rsidP="00891F6E" w:rsidRDefault="00891F6E" w14:paraId="7A64A454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891F6E" w:rsidR="00891F6E" w:rsidP="00891F6E" w:rsidRDefault="00891F6E" w14:paraId="02013297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91F6E">
        <w:rPr>
          <w:rFonts w:ascii="Arial" w:hAnsi="Arial" w:cs="Arial"/>
          <w:color w:val="auto"/>
          <w:sz w:val="24"/>
          <w:szCs w:val="24"/>
        </w:rPr>
        <w:t>Početak u 12:30 sati.</w:t>
      </w:r>
    </w:p>
    <w:p w:rsidRPr="002D10B8" w:rsidR="00891F6E" w:rsidP="00891F6E" w:rsidRDefault="00891F6E" w14:paraId="02FE78F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832DE7" w:rsidR="00891F6E" w:rsidP="00891F6E" w:rsidRDefault="00891F6E" w14:paraId="77725DDD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32DE7">
        <w:rPr>
          <w:rFonts w:ascii="Arial" w:hAnsi="Arial" w:cs="Arial"/>
          <w:color w:val="auto"/>
          <w:sz w:val="24"/>
          <w:szCs w:val="24"/>
        </w:rPr>
        <w:t>Utvrđuje se da su na današnje ročište pristupili:</w:t>
      </w:r>
    </w:p>
    <w:p w:rsidRPr="00832DE7" w:rsidR="00891F6E" w:rsidP="00891F6E" w:rsidRDefault="00891F6E" w14:paraId="7987CD7B" w14:textId="4A2CEF24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32DE7">
        <w:rPr>
          <w:rFonts w:ascii="Arial" w:hAnsi="Arial" w:cs="Arial"/>
          <w:color w:val="auto"/>
          <w:sz w:val="24"/>
          <w:szCs w:val="24"/>
        </w:rPr>
        <w:t>- stečajni upravitelj Sanjin Dinko Dorčić</w:t>
      </w:r>
    </w:p>
    <w:p w:rsidRPr="00832DE7" w:rsidR="00832DE7" w:rsidP="00891F6E" w:rsidRDefault="00891F6E" w14:paraId="62E0FB7A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32DE7">
        <w:rPr>
          <w:rFonts w:ascii="Arial" w:hAnsi="Arial" w:cs="Arial"/>
          <w:color w:val="auto"/>
          <w:sz w:val="24"/>
          <w:szCs w:val="24"/>
        </w:rPr>
        <w:t>- za vjerovnika Republiku Hrvatsku zastupni</w:t>
      </w:r>
      <w:r w:rsidRPr="00832DE7" w:rsidR="00832DE7">
        <w:rPr>
          <w:rFonts w:ascii="Arial" w:hAnsi="Arial" w:cs="Arial"/>
          <w:color w:val="auto"/>
          <w:sz w:val="24"/>
          <w:szCs w:val="24"/>
        </w:rPr>
        <w:t>k</w:t>
      </w:r>
      <w:r w:rsidRPr="00832DE7">
        <w:rPr>
          <w:rFonts w:ascii="Arial" w:hAnsi="Arial" w:cs="Arial"/>
          <w:color w:val="auto"/>
          <w:sz w:val="24"/>
          <w:szCs w:val="24"/>
        </w:rPr>
        <w:t xml:space="preserve"> po zakonu </w:t>
      </w:r>
      <w:r w:rsidRPr="00832DE7" w:rsidR="00832DE7">
        <w:rPr>
          <w:rFonts w:ascii="Arial" w:hAnsi="Arial" w:cs="Arial"/>
          <w:color w:val="auto"/>
          <w:sz w:val="24"/>
          <w:szCs w:val="24"/>
        </w:rPr>
        <w:t xml:space="preserve">Željko </w:t>
      </w:r>
      <w:proofErr w:type="spellStart"/>
      <w:r w:rsidRPr="00832DE7" w:rsidR="00832DE7">
        <w:rPr>
          <w:rFonts w:ascii="Arial" w:hAnsi="Arial" w:cs="Arial"/>
          <w:color w:val="auto"/>
          <w:sz w:val="24"/>
          <w:szCs w:val="24"/>
        </w:rPr>
        <w:t>Perčinlić</w:t>
      </w:r>
      <w:proofErr w:type="spellEnd"/>
      <w:r w:rsidRPr="00832DE7">
        <w:rPr>
          <w:rFonts w:ascii="Arial" w:hAnsi="Arial" w:cs="Arial"/>
          <w:color w:val="auto"/>
          <w:sz w:val="24"/>
          <w:szCs w:val="24"/>
        </w:rPr>
        <w:t>, zamjeni</w:t>
      </w:r>
      <w:r w:rsidRPr="00832DE7" w:rsidR="00832DE7">
        <w:rPr>
          <w:rFonts w:ascii="Arial" w:hAnsi="Arial" w:cs="Arial"/>
          <w:color w:val="auto"/>
          <w:sz w:val="24"/>
          <w:szCs w:val="24"/>
        </w:rPr>
        <w:t>k</w:t>
      </w:r>
      <w:r w:rsidRPr="00832DE7">
        <w:rPr>
          <w:rFonts w:ascii="Arial" w:hAnsi="Arial" w:cs="Arial"/>
          <w:color w:val="auto"/>
          <w:sz w:val="24"/>
          <w:szCs w:val="24"/>
        </w:rPr>
        <w:t xml:space="preserve"> u </w:t>
      </w:r>
    </w:p>
    <w:p w:rsidRPr="00832DE7" w:rsidR="00891F6E" w:rsidP="00891F6E" w:rsidRDefault="00832DE7" w14:paraId="69E2D71A" w14:textId="1961B58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32DE7">
        <w:rPr>
          <w:rFonts w:ascii="Arial" w:hAnsi="Arial" w:cs="Arial"/>
          <w:color w:val="auto"/>
          <w:sz w:val="24"/>
          <w:szCs w:val="24"/>
        </w:rPr>
        <w:t xml:space="preserve">  </w:t>
      </w:r>
      <w:r w:rsidRPr="00832DE7" w:rsidR="00891F6E">
        <w:rPr>
          <w:rFonts w:ascii="Arial" w:hAnsi="Arial" w:cs="Arial"/>
          <w:color w:val="auto"/>
          <w:sz w:val="24"/>
          <w:szCs w:val="24"/>
        </w:rPr>
        <w:t>ŽDO u Puli</w:t>
      </w:r>
    </w:p>
    <w:p w:rsidRPr="00832DE7" w:rsidR="00832DE7" w:rsidP="00832DE7" w:rsidRDefault="00832DE7" w14:paraId="79132153" w14:textId="63CFC154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32DE7">
        <w:rPr>
          <w:rFonts w:ascii="Arial" w:hAnsi="Arial" w:cs="Arial"/>
          <w:color w:val="auto"/>
          <w:sz w:val="24"/>
          <w:szCs w:val="24"/>
        </w:rPr>
        <w:t xml:space="preserve">- za vjerovnike Ivicu Salvadora, SALVADOR VILLAGE d.o.o., WASHINGTON REAL ESTATE d.o.o., NEKRETNINE ŠESTAR d.o.o., ROMA REAL ESTATE d.o.o., SALVADOR INVESTMENT d.o.o., SALVADOR ACADEMY d.o.o., SALVADOR 007 d.o.o., PULA ISTOK d.o.o. i za Šarić Ivana, punomoćnica Neda </w:t>
      </w:r>
      <w:proofErr w:type="spellStart"/>
      <w:r w:rsidRPr="00832DE7">
        <w:rPr>
          <w:rFonts w:ascii="Arial" w:hAnsi="Arial" w:cs="Arial"/>
          <w:color w:val="auto"/>
          <w:sz w:val="24"/>
          <w:szCs w:val="24"/>
        </w:rPr>
        <w:t>Milotić</w:t>
      </w:r>
      <w:proofErr w:type="spellEnd"/>
      <w:r w:rsidRPr="00832DE7">
        <w:rPr>
          <w:rFonts w:ascii="Arial" w:hAnsi="Arial" w:cs="Arial"/>
          <w:color w:val="auto"/>
          <w:sz w:val="24"/>
          <w:szCs w:val="24"/>
        </w:rPr>
        <w:t>, odvjetnica iz Pule, punomoć prilaže</w:t>
      </w:r>
    </w:p>
    <w:p w:rsidRPr="00832DE7" w:rsidR="00832DE7" w:rsidP="00832DE7" w:rsidRDefault="00832DE7" w14:paraId="7C1035D7" w14:textId="50236A81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32DE7">
        <w:rPr>
          <w:rFonts w:ascii="Arial" w:hAnsi="Arial" w:cs="Arial"/>
          <w:color w:val="auto"/>
          <w:sz w:val="24"/>
          <w:szCs w:val="24"/>
        </w:rPr>
        <w:t>- Ivica Salvador osobno</w:t>
      </w:r>
    </w:p>
    <w:p w:rsidRPr="00832DE7" w:rsidR="00891F6E" w:rsidP="00891F6E" w:rsidRDefault="00891F6E" w14:paraId="3E62DE2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891F6E" w:rsidP="00891F6E" w:rsidRDefault="00832DE7" w14:paraId="71F26D77" w14:textId="3883A14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32DE7">
        <w:rPr>
          <w:rFonts w:ascii="Arial" w:hAnsi="Arial" w:cs="Arial"/>
          <w:color w:val="auto"/>
          <w:sz w:val="24"/>
          <w:szCs w:val="24"/>
        </w:rPr>
        <w:tab/>
        <w:t>Utvrđuje se da je na ročištu na daljinu prisutan Marko Vukić, radi obuke za stečajnog upravitelja.</w:t>
      </w:r>
    </w:p>
    <w:p w:rsidR="005A782E" w:rsidP="00891F6E" w:rsidRDefault="005A782E" w14:paraId="71CFA522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832DE7" w:rsidR="005A782E" w:rsidP="00891F6E" w:rsidRDefault="005A782E" w14:paraId="64777A66" w14:textId="5AB640B6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  <w:t xml:space="preserve">Utvrđuje se da je zaprimljen podnesak stečajnog vjerovnika N.T.D. GRAĐEVINSKI RADOVI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j.d.o.o</w:t>
      </w:r>
      <w:proofErr w:type="spellEnd"/>
      <w:r>
        <w:rPr>
          <w:rFonts w:ascii="Arial" w:hAnsi="Arial" w:cs="Arial"/>
          <w:color w:val="auto"/>
          <w:sz w:val="24"/>
          <w:szCs w:val="24"/>
        </w:rPr>
        <w:t>.</w:t>
      </w:r>
      <w:r w:rsidR="00CA4C2D">
        <w:rPr>
          <w:rFonts w:ascii="Arial" w:hAnsi="Arial" w:cs="Arial"/>
          <w:color w:val="auto"/>
          <w:sz w:val="24"/>
          <w:szCs w:val="24"/>
        </w:rPr>
        <w:t xml:space="preserve"> i ugovor o ustupu tražbine tog društva društvu SALVADOR 007 d.o.o., koju je ovaj prijavio u ovom stečajnom postupku.</w:t>
      </w:r>
    </w:p>
    <w:p w:rsidRPr="002D10B8" w:rsidR="00891F6E" w:rsidP="00891F6E" w:rsidRDefault="00891F6E" w14:paraId="7C5E5780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891F6E" w:rsidP="00891F6E" w:rsidRDefault="00891F6E" w14:paraId="4A4FD1A5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</w:t>
      </w:r>
      <w:r w:rsidRPr="002D10B8">
        <w:rPr>
          <w:rFonts w:ascii="Arial" w:hAnsi="Arial" w:cs="Arial"/>
          <w:color w:val="auto"/>
          <w:sz w:val="24"/>
          <w:szCs w:val="24"/>
        </w:rPr>
        <w:t>utkinja otvara raspravu i objavljuje da je predmet današnjeg ročišta ispitivanje prijavljenih tražbina, prema iznosima i redu kako su unesene u tablicu koju je sudu dostavio stečajni upravitelj.</w:t>
      </w:r>
    </w:p>
    <w:p w:rsidRPr="002D10B8" w:rsidR="00891F6E" w:rsidP="00891F6E" w:rsidRDefault="00891F6E" w14:paraId="732A826D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891F6E" w:rsidP="00891F6E" w:rsidRDefault="00891F6E" w14:paraId="40DA877C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</w:t>
      </w:r>
      <w:r>
        <w:rPr>
          <w:rFonts w:ascii="Arial" w:hAnsi="Arial" w:cs="Arial"/>
          <w:color w:val="auto"/>
          <w:sz w:val="24"/>
          <w:szCs w:val="24"/>
        </w:rPr>
        <w:t xml:space="preserve">36/2022, </w:t>
      </w:r>
      <w:r w:rsidRPr="007E6A16">
        <w:rPr>
          <w:rFonts w:ascii="Arial" w:hAnsi="Arial" w:cs="Arial"/>
          <w:color w:val="auto"/>
          <w:sz w:val="24"/>
          <w:szCs w:val="24"/>
        </w:rPr>
        <w:t>27/2024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2D10B8">
        <w:rPr>
          <w:rFonts w:ascii="Arial" w:hAnsi="Arial" w:cs="Arial"/>
          <w:color w:val="auto"/>
          <w:sz w:val="24"/>
          <w:szCs w:val="24"/>
        </w:rPr>
        <w:t>dalje: SZ).</w:t>
      </w:r>
    </w:p>
    <w:p w:rsidRPr="002D10B8" w:rsidR="00891F6E" w:rsidP="00891F6E" w:rsidRDefault="00891F6E" w14:paraId="1A8C6B81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891F6E" w:rsidP="00891F6E" w:rsidRDefault="00891F6E" w14:paraId="1804E3F8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lastRenderedPageBreak/>
        <w:t xml:space="preserve">Tražbine koje su osporili stečajni upravitelj, dužnik pojedinac ili koji od stečajnih vjerovnika moraju se posebno raspraviti. Izlučna i </w:t>
      </w:r>
      <w:proofErr w:type="spellStart"/>
      <w:r w:rsidRPr="002D10B8">
        <w:rPr>
          <w:rFonts w:ascii="Arial" w:hAnsi="Arial" w:cs="Arial"/>
          <w:color w:val="auto"/>
          <w:sz w:val="24"/>
          <w:szCs w:val="24"/>
        </w:rPr>
        <w:t>razlučna</w:t>
      </w:r>
      <w:proofErr w:type="spellEnd"/>
      <w:r w:rsidRPr="002D10B8">
        <w:rPr>
          <w:rFonts w:ascii="Arial" w:hAnsi="Arial" w:cs="Arial"/>
          <w:color w:val="auto"/>
          <w:sz w:val="24"/>
          <w:szCs w:val="24"/>
        </w:rPr>
        <w:t xml:space="preserve"> prava nisu predmet ispitivanja (čl. 260. st. 3. i 4. SZ-a).</w:t>
      </w:r>
    </w:p>
    <w:p w:rsidRPr="002D10B8" w:rsidR="00891F6E" w:rsidP="00891F6E" w:rsidRDefault="00891F6E" w14:paraId="0EAA6C1A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891F6E" w:rsidR="00891F6E" w:rsidP="00891F6E" w:rsidRDefault="00891F6E" w14:paraId="3B01CE1A" w14:textId="21BCD0DB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Utvrđuje se da je poziv vjerovnicima za današnje ispitno ročište javno priopćen </w:t>
      </w:r>
      <w:r w:rsidRPr="00891F6E">
        <w:rPr>
          <w:rFonts w:ascii="Arial" w:hAnsi="Arial" w:cs="Arial"/>
          <w:color w:val="auto"/>
          <w:sz w:val="24"/>
          <w:szCs w:val="24"/>
        </w:rPr>
        <w:t>i objavljen putem e-oglasne ploče 14. siječnja 2026.</w:t>
      </w:r>
    </w:p>
    <w:p w:rsidRPr="002D10B8" w:rsidR="00891F6E" w:rsidP="003F63DC" w:rsidRDefault="00891F6E" w14:paraId="4DF241C2" w14:textId="77777777">
      <w:pPr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2D10B8" w:rsidR="00891F6E" w:rsidP="00891F6E" w:rsidRDefault="00891F6E" w14:paraId="61D188C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</w:t>
      </w:r>
      <w:r w:rsidRPr="002D10B8">
        <w:rPr>
          <w:rFonts w:ascii="Arial" w:hAnsi="Arial" w:cs="Arial"/>
          <w:color w:val="auto"/>
          <w:sz w:val="24"/>
          <w:szCs w:val="24"/>
        </w:rPr>
        <w:t>utkinja ukazuje stečajnom upravitelju na njegovu dužnost da se određeno izjasni priznaje li ili osporava svaku prijavljenu tražbinu, sukladno čl. 260. st. 2. SZ-a.</w:t>
      </w:r>
    </w:p>
    <w:p w:rsidRPr="002D10B8" w:rsidR="00891F6E" w:rsidP="00891F6E" w:rsidRDefault="00891F6E" w14:paraId="3E799B0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891F6E" w:rsidP="00891F6E" w:rsidRDefault="00891F6E" w14:paraId="5A3C453C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Prelazi se na ispitivanje svake prijavljene tražbine:</w:t>
      </w:r>
    </w:p>
    <w:p w:rsidRPr="002D10B8" w:rsidR="00891F6E" w:rsidP="00891F6E" w:rsidRDefault="00891F6E" w14:paraId="553900C3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3F63DC" w:rsidR="00891F6E" w:rsidP="00891F6E" w:rsidRDefault="00F04CEF" w14:paraId="06DF1D3F" w14:textId="75141064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3F63DC">
        <w:rPr>
          <w:rFonts w:ascii="Arial" w:hAnsi="Arial" w:cs="Arial"/>
          <w:bCs/>
          <w:color w:val="auto"/>
          <w:sz w:val="24"/>
          <w:szCs w:val="24"/>
        </w:rPr>
        <w:t>TRAŽBINE PRVOG VIŠEG ISPLATNOG REDA</w:t>
      </w:r>
    </w:p>
    <w:p w:rsidRPr="003F63DC" w:rsidR="00891F6E" w:rsidP="00891F6E" w:rsidRDefault="00891F6E" w14:paraId="3871BCA6" w14:textId="77777777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3F63DC" w:rsidR="00F04CEF" w:rsidP="00F04CEF" w:rsidRDefault="00F04CEF" w14:paraId="676AF603" w14:textId="51FA535C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3F63DC">
        <w:rPr>
          <w:rFonts w:ascii="Arial" w:hAnsi="Arial" w:cs="Arial"/>
          <w:bCs/>
          <w:color w:val="auto"/>
          <w:sz w:val="24"/>
          <w:szCs w:val="24"/>
        </w:rPr>
        <w:t>1. REPUBLIKA HRVATSKA, Ministarstvo financija, Porezna uprava, Zagreb, Katančićeva 5, OIB: 52634238587, prijavio je tražbinu u iznosu od 7.874,35 eura, s osnova ovršne i vjerodostojne isprave.</w:t>
      </w:r>
    </w:p>
    <w:p w:rsidRPr="003F63DC" w:rsidR="00F04CEF" w:rsidP="00F04CEF" w:rsidRDefault="00F04CEF" w14:paraId="0D6CBDF7" w14:textId="77777777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3F63DC" w:rsidR="00F04CEF" w:rsidP="00F04CEF" w:rsidRDefault="00F04CEF" w14:paraId="1FC05D49" w14:textId="0B5CC2C6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3F63DC">
        <w:rPr>
          <w:rFonts w:ascii="Arial" w:hAnsi="Arial" w:cs="Arial"/>
          <w:bCs/>
          <w:color w:val="auto"/>
          <w:sz w:val="24"/>
          <w:szCs w:val="24"/>
        </w:rPr>
        <w:t>Stečajni upravitelj tražbinu priznaje u cijelosti kao tražbinu I. višeg isplatnog reda.</w:t>
      </w:r>
    </w:p>
    <w:p w:rsidRPr="003F63DC" w:rsidR="00F04CEF" w:rsidP="00F04CEF" w:rsidRDefault="00F04CEF" w14:paraId="31C787F8" w14:textId="77777777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3F63DC">
        <w:rPr>
          <w:rFonts w:ascii="Arial" w:hAnsi="Arial" w:cs="Arial"/>
          <w:bCs/>
          <w:color w:val="auto"/>
          <w:sz w:val="24"/>
          <w:szCs w:val="24"/>
        </w:rPr>
        <w:t>Utvrđuje se da nijedan od stečajnih vjerovnika nije osporio tražbinu.</w:t>
      </w:r>
    </w:p>
    <w:p w:rsidRPr="003F63DC" w:rsidR="00F04CEF" w:rsidP="00F04CEF" w:rsidRDefault="00F04CEF" w14:paraId="4EB815C0" w14:textId="3E30744F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3F63DC">
        <w:rPr>
          <w:rFonts w:ascii="Arial" w:hAnsi="Arial" w:cs="Arial"/>
          <w:bCs/>
          <w:color w:val="auto"/>
          <w:sz w:val="24"/>
          <w:szCs w:val="24"/>
        </w:rPr>
        <w:t xml:space="preserve">Sutkinja objavljuje da se tražbina stečajnog vjerovnika REPUBLIKE HRVATSKE, Ministarstva financija, Porezne uprave, Zagreb, Katančićeva 5, OIB: 52634238587, smatra utvrđenom u iznosu od 7.874,35 eura i razvrstava se u I. viši isplatni red. </w:t>
      </w:r>
    </w:p>
    <w:p w:rsidRPr="003F63DC" w:rsidR="00F04CEF" w:rsidP="00891F6E" w:rsidRDefault="00F04CEF" w14:paraId="5582562F" w14:textId="77777777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3F63DC" w:rsidR="00E12D61" w:rsidP="00E12D61" w:rsidRDefault="00E12D61" w14:paraId="452A0521" w14:textId="495B20AC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3F63DC">
        <w:rPr>
          <w:rFonts w:ascii="Arial" w:hAnsi="Arial" w:cs="Arial"/>
          <w:bCs/>
          <w:color w:val="auto"/>
          <w:sz w:val="24"/>
          <w:szCs w:val="24"/>
        </w:rPr>
        <w:t>TRAŽBINE DRUGOG VIŠEG ISPLATNOG REDA</w:t>
      </w:r>
    </w:p>
    <w:p w:rsidR="00F04CEF" w:rsidP="00891F6E" w:rsidRDefault="00F04CEF" w14:paraId="6BCA800A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7A265F" w:rsidR="00891F6E" w:rsidP="00891F6E" w:rsidRDefault="00891F6E" w14:paraId="1D92B597" w14:textId="443102C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 xml:space="preserve">1. </w:t>
      </w:r>
      <w:r w:rsidRPr="007A265F" w:rsidR="00E12D61">
        <w:rPr>
          <w:rFonts w:ascii="Arial" w:hAnsi="Arial" w:cs="Arial"/>
          <w:color w:val="auto"/>
          <w:sz w:val="24"/>
          <w:szCs w:val="24"/>
        </w:rPr>
        <w:t>FINANCIJSKA AGENCIJA, Zagreb, Ulica grada Vukovara 70, OIB: 85821130368</w:t>
      </w:r>
      <w:r w:rsidRPr="007A265F">
        <w:rPr>
          <w:rFonts w:ascii="Arial" w:hAnsi="Arial" w:cs="Arial"/>
          <w:color w:val="auto"/>
          <w:sz w:val="24"/>
          <w:szCs w:val="24"/>
        </w:rPr>
        <w:t>, prijavi</w:t>
      </w:r>
      <w:r w:rsidRPr="007A265F" w:rsidR="00E12D61">
        <w:rPr>
          <w:rFonts w:ascii="Arial" w:hAnsi="Arial" w:cs="Arial"/>
          <w:color w:val="auto"/>
          <w:sz w:val="24"/>
          <w:szCs w:val="24"/>
        </w:rPr>
        <w:t>la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7A265F" w:rsidR="00E12D61">
        <w:rPr>
          <w:rFonts w:ascii="Arial" w:hAnsi="Arial" w:cs="Arial"/>
          <w:color w:val="auto"/>
          <w:sz w:val="24"/>
          <w:szCs w:val="24"/>
        </w:rPr>
        <w:t>635,64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 eura, </w:t>
      </w:r>
      <w:r w:rsidRPr="007A265F" w:rsidR="00E12D61">
        <w:rPr>
          <w:rFonts w:ascii="Arial" w:hAnsi="Arial" w:cs="Arial"/>
          <w:color w:val="auto"/>
          <w:sz w:val="24"/>
          <w:szCs w:val="24"/>
        </w:rPr>
        <w:t xml:space="preserve">s osnova </w:t>
      </w:r>
      <w:r w:rsidRPr="007A265F" w:rsidR="007A265F">
        <w:rPr>
          <w:rFonts w:ascii="Arial" w:hAnsi="Arial" w:cs="Arial"/>
          <w:color w:val="auto"/>
          <w:sz w:val="24"/>
          <w:szCs w:val="24"/>
        </w:rPr>
        <w:t>u</w:t>
      </w:r>
      <w:r w:rsidRPr="007A265F" w:rsidR="00E12D61">
        <w:rPr>
          <w:rFonts w:ascii="Arial" w:hAnsi="Arial" w:cs="Arial"/>
          <w:color w:val="auto"/>
          <w:sz w:val="24"/>
          <w:szCs w:val="24"/>
        </w:rPr>
        <w:t>govora o obavljanju usluga certificiranja</w:t>
      </w:r>
      <w:r w:rsidRPr="007A265F" w:rsidR="007A265F">
        <w:rPr>
          <w:rFonts w:ascii="Arial" w:hAnsi="Arial" w:cs="Arial"/>
          <w:color w:val="auto"/>
          <w:sz w:val="24"/>
          <w:szCs w:val="24"/>
        </w:rPr>
        <w:t>,</w:t>
      </w:r>
      <w:r w:rsidRPr="007A265F" w:rsidR="00E12D61"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 w:rsidR="007A265F">
        <w:rPr>
          <w:rFonts w:ascii="Arial" w:hAnsi="Arial" w:cs="Arial"/>
          <w:color w:val="auto"/>
          <w:sz w:val="24"/>
          <w:szCs w:val="24"/>
        </w:rPr>
        <w:t>n</w:t>
      </w:r>
      <w:r w:rsidRPr="007A265F" w:rsidR="00E12D61">
        <w:rPr>
          <w:rFonts w:ascii="Arial" w:hAnsi="Arial" w:cs="Arial"/>
          <w:color w:val="auto"/>
          <w:sz w:val="24"/>
          <w:szCs w:val="24"/>
        </w:rPr>
        <w:t>aknad</w:t>
      </w:r>
      <w:r w:rsidRPr="007A265F" w:rsidR="007A265F">
        <w:rPr>
          <w:rFonts w:ascii="Arial" w:hAnsi="Arial" w:cs="Arial"/>
          <w:color w:val="auto"/>
          <w:sz w:val="24"/>
          <w:szCs w:val="24"/>
        </w:rPr>
        <w:t>e</w:t>
      </w:r>
      <w:r w:rsidRPr="007A265F" w:rsidR="00E12D61">
        <w:rPr>
          <w:rFonts w:ascii="Arial" w:hAnsi="Arial" w:cs="Arial"/>
          <w:color w:val="auto"/>
          <w:sz w:val="24"/>
          <w:szCs w:val="24"/>
        </w:rPr>
        <w:t xml:space="preserve"> za provedbu osnova za plaćanje</w:t>
      </w:r>
      <w:r w:rsidRPr="007A265F">
        <w:rPr>
          <w:rFonts w:ascii="Arial" w:hAnsi="Arial" w:cs="Arial"/>
          <w:color w:val="auto"/>
          <w:sz w:val="24"/>
          <w:szCs w:val="24"/>
        </w:rPr>
        <w:t>.</w:t>
      </w:r>
    </w:p>
    <w:p w:rsidRPr="007A265F" w:rsidR="00891F6E" w:rsidP="00891F6E" w:rsidRDefault="00891F6E" w14:paraId="204D2FDC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7A265F" w:rsidR="00891F6E" w:rsidP="00891F6E" w:rsidRDefault="00891F6E" w14:paraId="4C31C1C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7A265F" w:rsidR="00891F6E" w:rsidP="00891F6E" w:rsidRDefault="00891F6E" w14:paraId="2BE37AE9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7A265F" w:rsidR="00891F6E" w:rsidP="00891F6E" w:rsidRDefault="00891F6E" w14:paraId="50EEF60A" w14:textId="5D9EB4A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7A265F" w:rsidR="007A265F">
        <w:rPr>
          <w:rFonts w:ascii="Arial" w:hAnsi="Arial" w:cs="Arial"/>
          <w:color w:val="auto"/>
          <w:sz w:val="24"/>
          <w:szCs w:val="24"/>
        </w:rPr>
        <w:t>FINANCIJSKE AGENCIJE, Zagreb, Ulica grada Vukovara 70, OIB: 85821130368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7A265F" w:rsidR="007A265F">
        <w:rPr>
          <w:rFonts w:ascii="Arial" w:hAnsi="Arial" w:cs="Arial"/>
          <w:color w:val="auto"/>
          <w:sz w:val="24"/>
          <w:szCs w:val="24"/>
        </w:rPr>
        <w:t xml:space="preserve">635,64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891F6E" w:rsidP="00891F6E" w:rsidRDefault="00891F6E" w14:paraId="7A61BCB7" w14:textId="77777777">
      <w:pPr>
        <w:ind w:firstLine="708"/>
        <w:jc w:val="both"/>
        <w:rPr>
          <w:rFonts w:ascii="Arial" w:hAnsi="Arial" w:cs="Arial"/>
          <w:color w:val="2E74B5" w:themeColor="accent5" w:themeShade="BF"/>
          <w:sz w:val="24"/>
          <w:szCs w:val="24"/>
        </w:rPr>
      </w:pPr>
    </w:p>
    <w:p w:rsidRPr="00F04CEF" w:rsidR="001C419F" w:rsidP="001C419F" w:rsidRDefault="001C419F" w14:paraId="7AD0C3E2" w14:textId="31842C5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2</w:t>
      </w:r>
      <w:r w:rsidRPr="00F04CEF">
        <w:rPr>
          <w:rFonts w:ascii="Arial" w:hAnsi="Arial" w:cs="Arial"/>
          <w:color w:val="auto"/>
          <w:sz w:val="24"/>
          <w:szCs w:val="24"/>
        </w:rPr>
        <w:t xml:space="preserve">. REPUBLIKA HRVATSKA, Ministarstvo financija, Porezna uprava, Zagreb, Katančićeva 5, OIB: 52634238587, prijavio je tražbinu u iznosu od </w:t>
      </w:r>
      <w:r w:rsidRPr="001C419F">
        <w:rPr>
          <w:rFonts w:ascii="Arial" w:hAnsi="Arial" w:cs="Arial"/>
          <w:color w:val="auto"/>
          <w:sz w:val="24"/>
          <w:szCs w:val="24"/>
        </w:rPr>
        <w:t>307.319,84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F04CEF">
        <w:rPr>
          <w:rFonts w:ascii="Arial" w:hAnsi="Arial" w:cs="Arial"/>
          <w:color w:val="auto"/>
          <w:sz w:val="24"/>
          <w:szCs w:val="24"/>
        </w:rPr>
        <w:t>eura, s osnova ovršne i vjerodostojne isprave.</w:t>
      </w:r>
    </w:p>
    <w:p w:rsidRPr="00F04CEF" w:rsidR="001C419F" w:rsidP="001C419F" w:rsidRDefault="001C419F" w14:paraId="35F7B09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F04CEF" w:rsidR="001C419F" w:rsidP="001C419F" w:rsidRDefault="001C419F" w14:paraId="7A3E2B27" w14:textId="36A567D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04CEF">
        <w:rPr>
          <w:rFonts w:ascii="Arial" w:hAnsi="Arial" w:cs="Arial"/>
          <w:color w:val="auto"/>
          <w:sz w:val="24"/>
          <w:szCs w:val="24"/>
        </w:rPr>
        <w:t>Stečajni upravitelj tražbinu priznaje u cijelosti kao tražbinu I</w:t>
      </w:r>
      <w:r>
        <w:rPr>
          <w:rFonts w:ascii="Arial" w:hAnsi="Arial" w:cs="Arial"/>
          <w:color w:val="auto"/>
          <w:sz w:val="24"/>
          <w:szCs w:val="24"/>
        </w:rPr>
        <w:t>I</w:t>
      </w:r>
      <w:r w:rsidRPr="00F04CEF">
        <w:rPr>
          <w:rFonts w:ascii="Arial" w:hAnsi="Arial" w:cs="Arial"/>
          <w:color w:val="auto"/>
          <w:sz w:val="24"/>
          <w:szCs w:val="24"/>
        </w:rPr>
        <w:t>. višeg isplatnog reda.</w:t>
      </w:r>
    </w:p>
    <w:p w:rsidRPr="00F04CEF" w:rsidR="001C419F" w:rsidP="001C419F" w:rsidRDefault="001C419F" w14:paraId="3E0A6E0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04CEF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F04CEF" w:rsidR="001C419F" w:rsidP="001C419F" w:rsidRDefault="001C419F" w14:paraId="312AF980" w14:textId="7F27FED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04CEF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REPUBLIKE HRVATSKE, Ministarstva financija, Porezne uprave, Zagreb, Katančićeva 5, OIB: </w:t>
      </w:r>
      <w:r w:rsidRPr="00F04CEF">
        <w:rPr>
          <w:rFonts w:ascii="Arial" w:hAnsi="Arial" w:cs="Arial"/>
          <w:color w:val="auto"/>
          <w:sz w:val="24"/>
          <w:szCs w:val="24"/>
        </w:rPr>
        <w:lastRenderedPageBreak/>
        <w:t xml:space="preserve">52634238587, smatra utvrđenom u iznosu od </w:t>
      </w:r>
      <w:r w:rsidRPr="001C419F">
        <w:rPr>
          <w:rFonts w:ascii="Arial" w:hAnsi="Arial" w:cs="Arial"/>
          <w:color w:val="auto"/>
          <w:sz w:val="24"/>
          <w:szCs w:val="24"/>
        </w:rPr>
        <w:t>307.319,84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F04CEF">
        <w:rPr>
          <w:rFonts w:ascii="Arial" w:hAnsi="Arial" w:cs="Arial"/>
          <w:color w:val="auto"/>
          <w:sz w:val="24"/>
          <w:szCs w:val="24"/>
        </w:rPr>
        <w:t>eura i razvrstava se u I</w:t>
      </w:r>
      <w:r>
        <w:rPr>
          <w:rFonts w:ascii="Arial" w:hAnsi="Arial" w:cs="Arial"/>
          <w:color w:val="auto"/>
          <w:sz w:val="24"/>
          <w:szCs w:val="24"/>
        </w:rPr>
        <w:t>I</w:t>
      </w:r>
      <w:r w:rsidRPr="00F04CEF">
        <w:rPr>
          <w:rFonts w:ascii="Arial" w:hAnsi="Arial" w:cs="Arial"/>
          <w:color w:val="auto"/>
          <w:sz w:val="24"/>
          <w:szCs w:val="24"/>
        </w:rPr>
        <w:t xml:space="preserve">. viši isplatni red. </w:t>
      </w:r>
    </w:p>
    <w:p w:rsidRPr="002D10B8" w:rsidR="001C419F" w:rsidP="00891F6E" w:rsidRDefault="001C419F" w14:paraId="31A0A46D" w14:textId="77777777">
      <w:pPr>
        <w:ind w:firstLine="708"/>
        <w:jc w:val="both"/>
        <w:rPr>
          <w:rFonts w:ascii="Arial" w:hAnsi="Arial" w:cs="Arial"/>
          <w:color w:val="2E74B5" w:themeColor="accent5" w:themeShade="BF"/>
          <w:sz w:val="24"/>
          <w:szCs w:val="24"/>
        </w:rPr>
      </w:pPr>
    </w:p>
    <w:p w:rsidRPr="007A265F" w:rsidR="00A56D5B" w:rsidP="00A56D5B" w:rsidRDefault="00A56D5B" w14:paraId="682593DE" w14:textId="1A05C24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3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. </w:t>
      </w:r>
      <w:r w:rsidRPr="00A56D5B">
        <w:rPr>
          <w:rFonts w:ascii="Arial" w:hAnsi="Arial" w:cs="Arial"/>
          <w:color w:val="auto"/>
          <w:sz w:val="24"/>
          <w:szCs w:val="24"/>
        </w:rPr>
        <w:t>PULA ISTOK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A56D5B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A56D5B">
        <w:rPr>
          <w:rFonts w:ascii="Arial" w:hAnsi="Arial" w:cs="Arial"/>
          <w:color w:val="auto"/>
          <w:sz w:val="24"/>
          <w:szCs w:val="24"/>
        </w:rPr>
        <w:t>Valmade</w:t>
      </w:r>
      <w:proofErr w:type="spellEnd"/>
      <w:r w:rsidRPr="00A56D5B">
        <w:rPr>
          <w:rFonts w:ascii="Arial" w:hAnsi="Arial" w:cs="Arial"/>
          <w:color w:val="auto"/>
          <w:sz w:val="24"/>
          <w:szCs w:val="24"/>
        </w:rPr>
        <w:t xml:space="preserve"> 8a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A56D5B">
        <w:rPr>
          <w:rFonts w:ascii="Arial" w:hAnsi="Arial" w:cs="Arial"/>
          <w:color w:val="auto"/>
          <w:sz w:val="24"/>
          <w:szCs w:val="24"/>
        </w:rPr>
        <w:t>87682812076</w:t>
      </w:r>
      <w:r w:rsidRPr="007A265F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A56D5B">
        <w:rPr>
          <w:rFonts w:ascii="Arial" w:hAnsi="Arial" w:cs="Arial"/>
          <w:color w:val="auto"/>
          <w:sz w:val="24"/>
          <w:szCs w:val="24"/>
        </w:rPr>
        <w:t>41.000,00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u</w:t>
      </w:r>
      <w:r w:rsidRPr="00A56D5B">
        <w:rPr>
          <w:rFonts w:ascii="Arial" w:hAnsi="Arial" w:cs="Arial"/>
          <w:color w:val="auto"/>
          <w:sz w:val="24"/>
          <w:szCs w:val="24"/>
        </w:rPr>
        <w:t>govor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A56D5B">
        <w:rPr>
          <w:rFonts w:ascii="Arial" w:hAnsi="Arial" w:cs="Arial"/>
          <w:color w:val="auto"/>
          <w:sz w:val="24"/>
          <w:szCs w:val="24"/>
        </w:rPr>
        <w:t xml:space="preserve"> o pozajmici</w:t>
      </w:r>
      <w:r w:rsidRPr="007A265F">
        <w:rPr>
          <w:rFonts w:ascii="Arial" w:hAnsi="Arial" w:cs="Arial"/>
          <w:color w:val="auto"/>
          <w:sz w:val="24"/>
          <w:szCs w:val="24"/>
        </w:rPr>
        <w:t>.</w:t>
      </w:r>
    </w:p>
    <w:p w:rsidRPr="007A265F" w:rsidR="00A56D5B" w:rsidP="00A56D5B" w:rsidRDefault="00A56D5B" w14:paraId="04A6AB7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7A265F" w:rsidR="00A56D5B" w:rsidP="00A56D5B" w:rsidRDefault="00A56D5B" w14:paraId="090D538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7A265F" w:rsidR="00A56D5B" w:rsidP="00A56D5B" w:rsidRDefault="00A56D5B" w14:paraId="5F49D3E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7A265F" w:rsidR="00A56D5B" w:rsidP="00A56D5B" w:rsidRDefault="00A56D5B" w14:paraId="2E525247" w14:textId="05B3C03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A56D5B">
        <w:rPr>
          <w:rFonts w:ascii="Arial" w:hAnsi="Arial" w:cs="Arial"/>
          <w:color w:val="auto"/>
          <w:sz w:val="24"/>
          <w:szCs w:val="24"/>
        </w:rPr>
        <w:t>PULA ISTOK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A56D5B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A56D5B">
        <w:rPr>
          <w:rFonts w:ascii="Arial" w:hAnsi="Arial" w:cs="Arial"/>
          <w:color w:val="auto"/>
          <w:sz w:val="24"/>
          <w:szCs w:val="24"/>
        </w:rPr>
        <w:t>Valmade</w:t>
      </w:r>
      <w:proofErr w:type="spellEnd"/>
      <w:r w:rsidRPr="00A56D5B">
        <w:rPr>
          <w:rFonts w:ascii="Arial" w:hAnsi="Arial" w:cs="Arial"/>
          <w:color w:val="auto"/>
          <w:sz w:val="24"/>
          <w:szCs w:val="24"/>
        </w:rPr>
        <w:t xml:space="preserve"> 8a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A56D5B">
        <w:rPr>
          <w:rFonts w:ascii="Arial" w:hAnsi="Arial" w:cs="Arial"/>
          <w:color w:val="auto"/>
          <w:sz w:val="24"/>
          <w:szCs w:val="24"/>
        </w:rPr>
        <w:t>87682812076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A56D5B">
        <w:rPr>
          <w:rFonts w:ascii="Arial" w:hAnsi="Arial" w:cs="Arial"/>
          <w:color w:val="auto"/>
          <w:sz w:val="24"/>
          <w:szCs w:val="24"/>
        </w:rPr>
        <w:t>41.000,00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891F6E" w:rsidP="00891F6E" w:rsidRDefault="00891F6E" w14:paraId="1291A594" w14:textId="77777777">
      <w:pPr>
        <w:ind w:firstLine="708"/>
        <w:jc w:val="both"/>
        <w:rPr>
          <w:rFonts w:ascii="Arial" w:hAnsi="Arial" w:cs="Arial"/>
          <w:color w:val="2E74B5" w:themeColor="accent5" w:themeShade="BF"/>
          <w:sz w:val="24"/>
          <w:szCs w:val="24"/>
        </w:rPr>
      </w:pPr>
    </w:p>
    <w:p w:rsidRPr="007A265F" w:rsidR="00A56D5B" w:rsidP="00A56D5B" w:rsidRDefault="00A56D5B" w14:paraId="5E416D77" w14:textId="0463886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4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. </w:t>
      </w:r>
      <w:r w:rsidRPr="00A56D5B">
        <w:rPr>
          <w:rFonts w:ascii="Arial" w:hAnsi="Arial" w:cs="Arial"/>
          <w:color w:val="auto"/>
          <w:sz w:val="24"/>
          <w:szCs w:val="24"/>
        </w:rPr>
        <w:t>ROMA REAL ESTATE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A56D5B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A56D5B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A56D5B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A56D5B">
        <w:rPr>
          <w:rFonts w:ascii="Arial" w:hAnsi="Arial" w:cs="Arial"/>
          <w:color w:val="auto"/>
          <w:sz w:val="24"/>
          <w:szCs w:val="24"/>
        </w:rPr>
        <w:t>43761805675</w:t>
      </w:r>
      <w:r w:rsidRPr="007A265F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A56D5B">
        <w:rPr>
          <w:rFonts w:ascii="Arial" w:hAnsi="Arial" w:cs="Arial"/>
          <w:color w:val="auto"/>
          <w:sz w:val="24"/>
          <w:szCs w:val="24"/>
        </w:rPr>
        <w:t>21.900,00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u</w:t>
      </w:r>
      <w:r w:rsidRPr="00A56D5B">
        <w:rPr>
          <w:rFonts w:ascii="Arial" w:hAnsi="Arial" w:cs="Arial"/>
          <w:color w:val="auto"/>
          <w:sz w:val="24"/>
          <w:szCs w:val="24"/>
        </w:rPr>
        <w:t>govor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A56D5B">
        <w:rPr>
          <w:rFonts w:ascii="Arial" w:hAnsi="Arial" w:cs="Arial"/>
          <w:color w:val="auto"/>
          <w:sz w:val="24"/>
          <w:szCs w:val="24"/>
        </w:rPr>
        <w:t xml:space="preserve"> o pozajmici</w:t>
      </w:r>
      <w:r w:rsidRPr="007A265F">
        <w:rPr>
          <w:rFonts w:ascii="Arial" w:hAnsi="Arial" w:cs="Arial"/>
          <w:color w:val="auto"/>
          <w:sz w:val="24"/>
          <w:szCs w:val="24"/>
        </w:rPr>
        <w:t>.</w:t>
      </w:r>
    </w:p>
    <w:p w:rsidRPr="007A265F" w:rsidR="00A56D5B" w:rsidP="00A56D5B" w:rsidRDefault="00A56D5B" w14:paraId="0F116658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7A265F" w:rsidR="00A56D5B" w:rsidP="00A56D5B" w:rsidRDefault="00A56D5B" w14:paraId="298FF7F7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7A265F" w:rsidR="00A56D5B" w:rsidP="00A56D5B" w:rsidRDefault="00A56D5B" w14:paraId="132888D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7A265F" w:rsidR="00A56D5B" w:rsidP="00A56D5B" w:rsidRDefault="00A56D5B" w14:paraId="151645DF" w14:textId="68E5D35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A56D5B" w:rsidR="00CA00AE">
        <w:rPr>
          <w:rFonts w:ascii="Arial" w:hAnsi="Arial" w:cs="Arial"/>
          <w:color w:val="auto"/>
          <w:sz w:val="24"/>
          <w:szCs w:val="24"/>
        </w:rPr>
        <w:t>ROMA REAL ESTATE d.o.o.</w:t>
      </w:r>
      <w:r w:rsidR="00CA00AE">
        <w:rPr>
          <w:rFonts w:ascii="Arial" w:hAnsi="Arial" w:cs="Arial"/>
          <w:color w:val="auto"/>
          <w:sz w:val="24"/>
          <w:szCs w:val="24"/>
        </w:rPr>
        <w:t xml:space="preserve">, </w:t>
      </w:r>
      <w:r w:rsidRPr="00A56D5B" w:rsidR="00CA00AE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A56D5B" w:rsidR="00CA00AE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A56D5B" w:rsidR="00CA00AE">
        <w:rPr>
          <w:rFonts w:ascii="Arial" w:hAnsi="Arial" w:cs="Arial"/>
          <w:color w:val="auto"/>
          <w:sz w:val="24"/>
          <w:szCs w:val="24"/>
        </w:rPr>
        <w:t xml:space="preserve"> ulica 5</w:t>
      </w:r>
      <w:r w:rsidR="00CA00AE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A56D5B" w:rsidR="00CA00AE">
        <w:rPr>
          <w:rFonts w:ascii="Arial" w:hAnsi="Arial" w:cs="Arial"/>
          <w:color w:val="auto"/>
          <w:sz w:val="24"/>
          <w:szCs w:val="24"/>
        </w:rPr>
        <w:t>43761805675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A56D5B" w:rsidR="00CA00AE">
        <w:rPr>
          <w:rFonts w:ascii="Arial" w:hAnsi="Arial" w:cs="Arial"/>
          <w:color w:val="auto"/>
          <w:sz w:val="24"/>
          <w:szCs w:val="24"/>
        </w:rPr>
        <w:t>21.900,00</w:t>
      </w:r>
      <w:r w:rsidR="00CA00AE"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A56D5B" w:rsidP="00891F6E" w:rsidRDefault="00A56D5B" w14:paraId="02CF604F" w14:textId="77777777">
      <w:pPr>
        <w:ind w:firstLine="708"/>
        <w:jc w:val="both"/>
        <w:rPr>
          <w:rFonts w:ascii="Arial" w:hAnsi="Arial" w:cs="Arial"/>
          <w:color w:val="2E74B5" w:themeColor="accent5" w:themeShade="BF"/>
          <w:sz w:val="24"/>
          <w:szCs w:val="24"/>
        </w:rPr>
      </w:pPr>
    </w:p>
    <w:p w:rsidRPr="000135AB" w:rsidR="00A96479" w:rsidP="00A96479" w:rsidRDefault="00A96479" w14:paraId="5D7343F6" w14:textId="057F63E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 xml:space="preserve">5. SALVADOR BLOK d.o.o., Pula, </w:t>
      </w:r>
      <w:proofErr w:type="spellStart"/>
      <w:r w:rsidRPr="000135AB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0135AB">
        <w:rPr>
          <w:rFonts w:ascii="Arial" w:hAnsi="Arial" w:cs="Arial"/>
          <w:color w:val="auto"/>
          <w:sz w:val="24"/>
          <w:szCs w:val="24"/>
        </w:rPr>
        <w:t xml:space="preserve"> ulica 5, OIB: 98403811930, prijavio je tražbinu u iznosu od </w:t>
      </w:r>
      <w:r w:rsidRPr="000135AB" w:rsidR="006A4AC6">
        <w:rPr>
          <w:rFonts w:ascii="Arial" w:hAnsi="Arial" w:cs="Arial"/>
          <w:color w:val="auto"/>
          <w:sz w:val="24"/>
          <w:szCs w:val="24"/>
        </w:rPr>
        <w:t xml:space="preserve">90.644,86 </w:t>
      </w:r>
      <w:r w:rsidRPr="000135AB">
        <w:rPr>
          <w:rFonts w:ascii="Arial" w:hAnsi="Arial" w:cs="Arial"/>
          <w:color w:val="auto"/>
          <w:sz w:val="24"/>
          <w:szCs w:val="24"/>
        </w:rPr>
        <w:t>eura</w:t>
      </w:r>
      <w:r w:rsidRPr="000135AB" w:rsidR="006A4AC6">
        <w:rPr>
          <w:rFonts w:ascii="Arial" w:hAnsi="Arial" w:cs="Arial"/>
          <w:color w:val="auto"/>
          <w:sz w:val="24"/>
          <w:szCs w:val="24"/>
        </w:rPr>
        <w:t>, s osnova ugovora o pozajmici</w:t>
      </w:r>
      <w:r w:rsidRPr="000135AB">
        <w:rPr>
          <w:rFonts w:ascii="Arial" w:hAnsi="Arial" w:cs="Arial"/>
          <w:color w:val="auto"/>
          <w:sz w:val="24"/>
          <w:szCs w:val="24"/>
        </w:rPr>
        <w:t>.</w:t>
      </w:r>
    </w:p>
    <w:p w:rsidRPr="000135AB" w:rsidR="00A96479" w:rsidP="00A96479" w:rsidRDefault="00A96479" w14:paraId="2A03145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135AB" w:rsidR="00A96479" w:rsidP="00A96479" w:rsidRDefault="00A96479" w14:paraId="53308E52" w14:textId="4F9B806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 xml:space="preserve">Stečajni upravitelj tražbinu priznaje djelomično u iznosu od </w:t>
      </w:r>
      <w:r w:rsidRPr="000135AB" w:rsidR="006A4AC6">
        <w:rPr>
          <w:rFonts w:ascii="Arial" w:hAnsi="Arial" w:cs="Arial"/>
          <w:color w:val="auto"/>
          <w:sz w:val="24"/>
          <w:szCs w:val="24"/>
        </w:rPr>
        <w:t xml:space="preserve">87.724,96 </w:t>
      </w:r>
      <w:r w:rsidRPr="000135AB">
        <w:rPr>
          <w:rFonts w:ascii="Arial" w:hAnsi="Arial" w:cs="Arial"/>
          <w:color w:val="auto"/>
          <w:sz w:val="24"/>
          <w:szCs w:val="24"/>
        </w:rPr>
        <w:t>eura kao tražbinu II. višeg isplatnog reda.</w:t>
      </w:r>
    </w:p>
    <w:p w:rsidRPr="000135AB" w:rsidR="00A96479" w:rsidP="00A96479" w:rsidRDefault="00A96479" w14:paraId="08D0C08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0135AB" w:rsidR="00A96479" w:rsidP="00A96479" w:rsidRDefault="00A96479" w14:paraId="4B769B43" w14:textId="4C40142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0135AB" w:rsidR="006A4AC6">
        <w:rPr>
          <w:rFonts w:ascii="Arial" w:hAnsi="Arial" w:cs="Arial"/>
          <w:color w:val="auto"/>
          <w:sz w:val="24"/>
          <w:szCs w:val="24"/>
        </w:rPr>
        <w:t xml:space="preserve">SALVADOR BLOK d.o.o., Pula, </w:t>
      </w:r>
      <w:proofErr w:type="spellStart"/>
      <w:r w:rsidRPr="000135AB" w:rsidR="006A4AC6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0135AB" w:rsidR="006A4AC6">
        <w:rPr>
          <w:rFonts w:ascii="Arial" w:hAnsi="Arial" w:cs="Arial"/>
          <w:color w:val="auto"/>
          <w:sz w:val="24"/>
          <w:szCs w:val="24"/>
        </w:rPr>
        <w:t xml:space="preserve"> ulica 5, OIB: 98403811930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0135AB" w:rsidR="006A4AC6">
        <w:rPr>
          <w:rFonts w:ascii="Arial" w:hAnsi="Arial" w:cs="Arial"/>
          <w:color w:val="auto"/>
          <w:sz w:val="24"/>
          <w:szCs w:val="24"/>
        </w:rPr>
        <w:t xml:space="preserve">87.724,96 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Pr="000135AB" w:rsidR="00A96479" w:rsidP="00A96479" w:rsidRDefault="00A96479" w14:paraId="202F373A" w14:textId="27156FC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 xml:space="preserve">Stečajni upravitelj tražbine djelomično osporava u iznosu od </w:t>
      </w:r>
      <w:r w:rsidRPr="000135AB" w:rsidR="006A4AC6">
        <w:rPr>
          <w:rFonts w:ascii="Arial" w:hAnsi="Arial" w:cs="Arial"/>
          <w:color w:val="auto"/>
          <w:sz w:val="24"/>
          <w:szCs w:val="24"/>
        </w:rPr>
        <w:t xml:space="preserve">2.919,90 </w:t>
      </w:r>
      <w:r w:rsidRPr="000135AB">
        <w:rPr>
          <w:rFonts w:ascii="Arial" w:hAnsi="Arial" w:cs="Arial"/>
          <w:color w:val="auto"/>
          <w:sz w:val="24"/>
          <w:szCs w:val="24"/>
        </w:rPr>
        <w:t>eura kao tražbinu I</w:t>
      </w:r>
      <w:r w:rsidRPr="000135AB" w:rsidR="000135AB">
        <w:rPr>
          <w:rFonts w:ascii="Arial" w:hAnsi="Arial" w:cs="Arial"/>
          <w:color w:val="auto"/>
          <w:sz w:val="24"/>
          <w:szCs w:val="24"/>
        </w:rPr>
        <w:t>I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. višeg isplatnog reda jer </w:t>
      </w:r>
      <w:r w:rsidRPr="000135AB" w:rsidR="000135AB">
        <w:rPr>
          <w:rFonts w:ascii="Arial" w:hAnsi="Arial" w:cs="Arial"/>
          <w:color w:val="auto"/>
          <w:sz w:val="24"/>
          <w:szCs w:val="24"/>
        </w:rPr>
        <w:t>iz poslovnih knjiga dužnika proizlazi da se u odnosu na osporeni iznos ne radi o pozajmici</w:t>
      </w:r>
      <w:r w:rsidRPr="000135AB">
        <w:rPr>
          <w:rFonts w:ascii="Arial" w:hAnsi="Arial" w:cs="Arial"/>
          <w:color w:val="auto"/>
          <w:sz w:val="24"/>
          <w:szCs w:val="24"/>
        </w:rPr>
        <w:t>.</w:t>
      </w:r>
    </w:p>
    <w:p w:rsidRPr="000135AB" w:rsidR="00A96479" w:rsidP="00A96479" w:rsidRDefault="00A96479" w14:paraId="4E667666" w14:textId="115073C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>Vjerovnik će posebnim rješenjem biti upućen pokrenuti parnicu radi utvrđivanja tražbine I</w:t>
      </w:r>
      <w:r w:rsidRPr="000135AB" w:rsidR="000135AB">
        <w:rPr>
          <w:rFonts w:ascii="Arial" w:hAnsi="Arial" w:cs="Arial"/>
          <w:color w:val="auto"/>
          <w:sz w:val="24"/>
          <w:szCs w:val="24"/>
        </w:rPr>
        <w:t>I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. višeg isplatnog reda u iznosu od </w:t>
      </w:r>
      <w:r w:rsidRPr="000135AB" w:rsidR="000135AB">
        <w:rPr>
          <w:rFonts w:ascii="Arial" w:hAnsi="Arial" w:cs="Arial"/>
          <w:color w:val="auto"/>
          <w:sz w:val="24"/>
          <w:szCs w:val="24"/>
        </w:rPr>
        <w:t xml:space="preserve">2.919,90 </w:t>
      </w:r>
      <w:r w:rsidRPr="000135AB">
        <w:rPr>
          <w:rFonts w:ascii="Arial" w:hAnsi="Arial" w:cs="Arial"/>
          <w:color w:val="auto"/>
          <w:sz w:val="24"/>
          <w:szCs w:val="24"/>
        </w:rPr>
        <w:t>eura.</w:t>
      </w:r>
    </w:p>
    <w:p w:rsidR="00A56D5B" w:rsidP="00891F6E" w:rsidRDefault="00A56D5B" w14:paraId="0354D2BF" w14:textId="77777777">
      <w:pPr>
        <w:ind w:firstLine="708"/>
        <w:jc w:val="both"/>
        <w:rPr>
          <w:rFonts w:ascii="Arial" w:hAnsi="Arial" w:cs="Arial"/>
          <w:color w:val="2E74B5" w:themeColor="accent5" w:themeShade="BF"/>
          <w:sz w:val="24"/>
          <w:szCs w:val="24"/>
        </w:rPr>
      </w:pPr>
    </w:p>
    <w:p w:rsidRPr="007A265F" w:rsidR="00D417D5" w:rsidP="00D417D5" w:rsidRDefault="00D417D5" w14:paraId="7DD1AD5C" w14:textId="35A4F81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6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. </w:t>
      </w:r>
      <w:r w:rsidRPr="00D417D5">
        <w:rPr>
          <w:rFonts w:ascii="Arial" w:hAnsi="Arial" w:cs="Arial"/>
          <w:color w:val="auto"/>
          <w:sz w:val="24"/>
          <w:szCs w:val="24"/>
        </w:rPr>
        <w:t>PANAMERA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D417D5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D417D5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D417D5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D417D5">
        <w:rPr>
          <w:rFonts w:ascii="Arial" w:hAnsi="Arial" w:cs="Arial"/>
          <w:color w:val="auto"/>
          <w:sz w:val="24"/>
          <w:szCs w:val="24"/>
        </w:rPr>
        <w:t>34972673934</w:t>
      </w:r>
      <w:r w:rsidRPr="007A265F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D417D5">
        <w:rPr>
          <w:rFonts w:ascii="Arial" w:hAnsi="Arial" w:cs="Arial"/>
          <w:color w:val="auto"/>
          <w:sz w:val="24"/>
          <w:szCs w:val="24"/>
        </w:rPr>
        <w:t>83.288,80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u</w:t>
      </w:r>
      <w:r w:rsidRPr="00A56D5B">
        <w:rPr>
          <w:rFonts w:ascii="Arial" w:hAnsi="Arial" w:cs="Arial"/>
          <w:color w:val="auto"/>
          <w:sz w:val="24"/>
          <w:szCs w:val="24"/>
        </w:rPr>
        <w:t>govor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A56D5B">
        <w:rPr>
          <w:rFonts w:ascii="Arial" w:hAnsi="Arial" w:cs="Arial"/>
          <w:color w:val="auto"/>
          <w:sz w:val="24"/>
          <w:szCs w:val="24"/>
        </w:rPr>
        <w:t xml:space="preserve"> o pozajmici</w:t>
      </w:r>
      <w:r w:rsidRPr="007A265F">
        <w:rPr>
          <w:rFonts w:ascii="Arial" w:hAnsi="Arial" w:cs="Arial"/>
          <w:color w:val="auto"/>
          <w:sz w:val="24"/>
          <w:szCs w:val="24"/>
        </w:rPr>
        <w:t>.</w:t>
      </w:r>
    </w:p>
    <w:p w:rsidRPr="007A265F" w:rsidR="00D417D5" w:rsidP="00D417D5" w:rsidRDefault="00D417D5" w14:paraId="6FF4AD09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7A265F" w:rsidR="00D417D5" w:rsidP="00D417D5" w:rsidRDefault="00D417D5" w14:paraId="189F33F9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7A265F" w:rsidR="00D417D5" w:rsidP="00D417D5" w:rsidRDefault="00D417D5" w14:paraId="2E999B1E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7A265F" w:rsidR="00D417D5" w:rsidP="00D417D5" w:rsidRDefault="00D417D5" w14:paraId="55E0A890" w14:textId="596899A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D417D5">
        <w:rPr>
          <w:rFonts w:ascii="Arial" w:hAnsi="Arial" w:cs="Arial"/>
          <w:color w:val="auto"/>
          <w:sz w:val="24"/>
          <w:szCs w:val="24"/>
        </w:rPr>
        <w:t>PANAMERA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D417D5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D417D5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D417D5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D417D5">
        <w:rPr>
          <w:rFonts w:ascii="Arial" w:hAnsi="Arial" w:cs="Arial"/>
          <w:color w:val="auto"/>
          <w:sz w:val="24"/>
          <w:szCs w:val="24"/>
        </w:rPr>
        <w:t>34972673934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D417D5">
        <w:rPr>
          <w:rFonts w:ascii="Arial" w:hAnsi="Arial" w:cs="Arial"/>
          <w:color w:val="auto"/>
          <w:sz w:val="24"/>
          <w:szCs w:val="24"/>
        </w:rPr>
        <w:t>83.288,80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A96479" w:rsidP="00891F6E" w:rsidRDefault="00A96479" w14:paraId="7FDACD9E" w14:textId="77777777">
      <w:pPr>
        <w:ind w:firstLine="708"/>
        <w:jc w:val="both"/>
        <w:rPr>
          <w:rFonts w:ascii="Arial" w:hAnsi="Arial" w:cs="Arial"/>
          <w:color w:val="2E74B5" w:themeColor="accent5" w:themeShade="BF"/>
          <w:sz w:val="24"/>
          <w:szCs w:val="24"/>
        </w:rPr>
      </w:pPr>
    </w:p>
    <w:p w:rsidRPr="007A265F" w:rsidR="00395C91" w:rsidP="00395C91" w:rsidRDefault="00395C91" w14:paraId="6A100E7A" w14:textId="105540B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lastRenderedPageBreak/>
        <w:t>7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. </w:t>
      </w:r>
      <w:r w:rsidRPr="00395C91">
        <w:rPr>
          <w:rFonts w:ascii="Arial" w:hAnsi="Arial" w:cs="Arial"/>
          <w:color w:val="auto"/>
          <w:sz w:val="24"/>
          <w:szCs w:val="24"/>
        </w:rPr>
        <w:t>ALFA NEKRETNINE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395C91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395C91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395C91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395C91">
        <w:rPr>
          <w:rFonts w:ascii="Arial" w:hAnsi="Arial" w:cs="Arial"/>
          <w:color w:val="auto"/>
          <w:sz w:val="24"/>
          <w:szCs w:val="24"/>
        </w:rPr>
        <w:t>40377400670</w:t>
      </w:r>
      <w:r w:rsidRPr="007A265F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395C91">
        <w:rPr>
          <w:rFonts w:ascii="Arial" w:hAnsi="Arial" w:cs="Arial"/>
          <w:color w:val="auto"/>
          <w:sz w:val="24"/>
          <w:szCs w:val="24"/>
        </w:rPr>
        <w:t>74.049,63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u</w:t>
      </w:r>
      <w:r w:rsidRPr="00A56D5B">
        <w:rPr>
          <w:rFonts w:ascii="Arial" w:hAnsi="Arial" w:cs="Arial"/>
          <w:color w:val="auto"/>
          <w:sz w:val="24"/>
          <w:szCs w:val="24"/>
        </w:rPr>
        <w:t>govor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A56D5B">
        <w:rPr>
          <w:rFonts w:ascii="Arial" w:hAnsi="Arial" w:cs="Arial"/>
          <w:color w:val="auto"/>
          <w:sz w:val="24"/>
          <w:szCs w:val="24"/>
        </w:rPr>
        <w:t xml:space="preserve"> o pozajmici</w:t>
      </w:r>
      <w:r w:rsidRPr="007A265F">
        <w:rPr>
          <w:rFonts w:ascii="Arial" w:hAnsi="Arial" w:cs="Arial"/>
          <w:color w:val="auto"/>
          <w:sz w:val="24"/>
          <w:szCs w:val="24"/>
        </w:rPr>
        <w:t>.</w:t>
      </w:r>
    </w:p>
    <w:p w:rsidRPr="007A265F" w:rsidR="00395C91" w:rsidP="00395C91" w:rsidRDefault="00395C91" w14:paraId="05085D54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7A265F" w:rsidR="00395C91" w:rsidP="00395C91" w:rsidRDefault="00395C91" w14:paraId="2CF10E6C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7A265F" w:rsidR="00395C91" w:rsidP="00395C91" w:rsidRDefault="00395C91" w14:paraId="36C313D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7A265F" w:rsidR="00395C91" w:rsidP="00395C91" w:rsidRDefault="00395C91" w14:paraId="74DCC0F8" w14:textId="08CBAA5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395C91">
        <w:rPr>
          <w:rFonts w:ascii="Arial" w:hAnsi="Arial" w:cs="Arial"/>
          <w:color w:val="auto"/>
          <w:sz w:val="24"/>
          <w:szCs w:val="24"/>
        </w:rPr>
        <w:t>ALFA NEKRETNINE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395C91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395C91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395C91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395C91">
        <w:rPr>
          <w:rFonts w:ascii="Arial" w:hAnsi="Arial" w:cs="Arial"/>
          <w:color w:val="auto"/>
          <w:sz w:val="24"/>
          <w:szCs w:val="24"/>
        </w:rPr>
        <w:t>40377400670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395C91">
        <w:rPr>
          <w:rFonts w:ascii="Arial" w:hAnsi="Arial" w:cs="Arial"/>
          <w:color w:val="auto"/>
          <w:sz w:val="24"/>
          <w:szCs w:val="24"/>
        </w:rPr>
        <w:t>74.049,63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A96479" w:rsidP="00891F6E" w:rsidRDefault="00A96479" w14:paraId="49B8A323" w14:textId="77777777">
      <w:pPr>
        <w:ind w:firstLine="708"/>
        <w:jc w:val="both"/>
        <w:rPr>
          <w:rFonts w:ascii="Arial" w:hAnsi="Arial" w:cs="Arial"/>
          <w:color w:val="2E74B5" w:themeColor="accent5" w:themeShade="BF"/>
          <w:sz w:val="24"/>
          <w:szCs w:val="24"/>
        </w:rPr>
      </w:pPr>
    </w:p>
    <w:p w:rsidRPr="007A265F" w:rsidR="00550E06" w:rsidP="00550E06" w:rsidRDefault="00550E06" w14:paraId="14EA8C5B" w14:textId="46FBB1A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8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. </w:t>
      </w:r>
      <w:r w:rsidRPr="00550E06">
        <w:rPr>
          <w:rFonts w:ascii="Arial" w:hAnsi="Arial" w:cs="Arial"/>
          <w:color w:val="auto"/>
          <w:sz w:val="24"/>
          <w:szCs w:val="24"/>
        </w:rPr>
        <w:t>NEW YORK REAL ESTATE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550E06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550E06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550E06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550E06">
        <w:rPr>
          <w:rFonts w:ascii="Arial" w:hAnsi="Arial" w:cs="Arial"/>
          <w:color w:val="auto"/>
          <w:sz w:val="24"/>
          <w:szCs w:val="24"/>
        </w:rPr>
        <w:t>45184912669</w:t>
      </w:r>
      <w:r w:rsidRPr="007A265F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550E06">
        <w:rPr>
          <w:rFonts w:ascii="Arial" w:hAnsi="Arial" w:cs="Arial"/>
          <w:color w:val="auto"/>
          <w:sz w:val="24"/>
          <w:szCs w:val="24"/>
        </w:rPr>
        <w:t>33.649,73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u</w:t>
      </w:r>
      <w:r w:rsidRPr="00A56D5B">
        <w:rPr>
          <w:rFonts w:ascii="Arial" w:hAnsi="Arial" w:cs="Arial"/>
          <w:color w:val="auto"/>
          <w:sz w:val="24"/>
          <w:szCs w:val="24"/>
        </w:rPr>
        <w:t>govor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A56D5B">
        <w:rPr>
          <w:rFonts w:ascii="Arial" w:hAnsi="Arial" w:cs="Arial"/>
          <w:color w:val="auto"/>
          <w:sz w:val="24"/>
          <w:szCs w:val="24"/>
        </w:rPr>
        <w:t xml:space="preserve"> o pozajmici</w:t>
      </w:r>
      <w:r w:rsidRPr="007A265F">
        <w:rPr>
          <w:rFonts w:ascii="Arial" w:hAnsi="Arial" w:cs="Arial"/>
          <w:color w:val="auto"/>
          <w:sz w:val="24"/>
          <w:szCs w:val="24"/>
        </w:rPr>
        <w:t>.</w:t>
      </w:r>
    </w:p>
    <w:p w:rsidRPr="007A265F" w:rsidR="00550E06" w:rsidP="00550E06" w:rsidRDefault="00550E06" w14:paraId="05173263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7A265F" w:rsidR="00550E06" w:rsidP="00550E06" w:rsidRDefault="00550E06" w14:paraId="65F4C3B3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7A265F" w:rsidR="00550E06" w:rsidP="00550E06" w:rsidRDefault="00550E06" w14:paraId="7A048BA8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7A265F" w:rsidR="00550E06" w:rsidP="00550E06" w:rsidRDefault="00550E06" w14:paraId="1B6E9FDF" w14:textId="61EDE98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550E06">
        <w:rPr>
          <w:rFonts w:ascii="Arial" w:hAnsi="Arial" w:cs="Arial"/>
          <w:color w:val="auto"/>
          <w:sz w:val="24"/>
          <w:szCs w:val="24"/>
        </w:rPr>
        <w:t>NEW YORK REAL ESTATE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550E06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550E06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550E06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550E06">
        <w:rPr>
          <w:rFonts w:ascii="Arial" w:hAnsi="Arial" w:cs="Arial"/>
          <w:color w:val="auto"/>
          <w:sz w:val="24"/>
          <w:szCs w:val="24"/>
        </w:rPr>
        <w:t>45184912669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550E06">
        <w:rPr>
          <w:rFonts w:ascii="Arial" w:hAnsi="Arial" w:cs="Arial"/>
          <w:color w:val="auto"/>
          <w:sz w:val="24"/>
          <w:szCs w:val="24"/>
        </w:rPr>
        <w:t>33.649,73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550E06" w:rsidP="00891F6E" w:rsidRDefault="00550E06" w14:paraId="71C7B152" w14:textId="77777777">
      <w:pPr>
        <w:ind w:firstLine="708"/>
        <w:jc w:val="both"/>
        <w:rPr>
          <w:rFonts w:ascii="Arial" w:hAnsi="Arial" w:cs="Arial"/>
          <w:color w:val="2E74B5" w:themeColor="accent5" w:themeShade="BF"/>
          <w:sz w:val="24"/>
          <w:szCs w:val="24"/>
        </w:rPr>
      </w:pPr>
    </w:p>
    <w:p w:rsidRPr="000135AB" w:rsidR="0084354C" w:rsidP="0084354C" w:rsidRDefault="0084354C" w14:paraId="62ADC83C" w14:textId="055578B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9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. </w:t>
      </w:r>
      <w:r w:rsidRPr="0084354C">
        <w:rPr>
          <w:rFonts w:ascii="Arial" w:hAnsi="Arial" w:cs="Arial"/>
          <w:color w:val="auto"/>
          <w:sz w:val="24"/>
          <w:szCs w:val="24"/>
        </w:rPr>
        <w:t xml:space="preserve">STANOINVEST Obrt za posredovanje u prometu nekretnina </w:t>
      </w:r>
      <w:proofErr w:type="spellStart"/>
      <w:r w:rsidRPr="0084354C">
        <w:rPr>
          <w:rFonts w:ascii="Arial" w:hAnsi="Arial" w:cs="Arial"/>
          <w:color w:val="auto"/>
          <w:sz w:val="24"/>
          <w:szCs w:val="24"/>
        </w:rPr>
        <w:t>vl</w:t>
      </w:r>
      <w:proofErr w:type="spellEnd"/>
      <w:r w:rsidRPr="0084354C">
        <w:rPr>
          <w:rFonts w:ascii="Arial" w:hAnsi="Arial" w:cs="Arial"/>
          <w:color w:val="auto"/>
          <w:sz w:val="24"/>
          <w:szCs w:val="24"/>
        </w:rPr>
        <w:t>. Ivica Salvador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84354C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84354C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84354C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84354C">
        <w:rPr>
          <w:rFonts w:ascii="Arial" w:hAnsi="Arial" w:cs="Arial"/>
          <w:color w:val="auto"/>
          <w:sz w:val="24"/>
          <w:szCs w:val="24"/>
        </w:rPr>
        <w:t>88918053954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, prijavio je tražbinu u iznosu od </w:t>
      </w:r>
      <w:r w:rsidRPr="0084354C">
        <w:rPr>
          <w:rFonts w:ascii="Arial" w:hAnsi="Arial" w:cs="Arial"/>
          <w:color w:val="auto"/>
          <w:sz w:val="24"/>
          <w:szCs w:val="24"/>
        </w:rPr>
        <w:t>22.420,40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135AB">
        <w:rPr>
          <w:rFonts w:ascii="Arial" w:hAnsi="Arial" w:cs="Arial"/>
          <w:color w:val="auto"/>
          <w:sz w:val="24"/>
          <w:szCs w:val="24"/>
        </w:rPr>
        <w:t>eura, s osnova ugovora o pozajmici.</w:t>
      </w:r>
    </w:p>
    <w:p w:rsidRPr="000135AB" w:rsidR="0084354C" w:rsidP="0084354C" w:rsidRDefault="0084354C" w14:paraId="3FE7A434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135AB" w:rsidR="0084354C" w:rsidP="0084354C" w:rsidRDefault="0084354C" w14:paraId="349322C7" w14:textId="60EB401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 xml:space="preserve">Stečajni upravitelj tražbinu priznaje djelomično u iznosu od </w:t>
      </w:r>
      <w:r w:rsidRPr="0084354C">
        <w:rPr>
          <w:rFonts w:ascii="Arial" w:hAnsi="Arial" w:cs="Arial"/>
          <w:color w:val="auto"/>
          <w:sz w:val="24"/>
          <w:szCs w:val="24"/>
        </w:rPr>
        <w:t>21.916,65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135AB">
        <w:rPr>
          <w:rFonts w:ascii="Arial" w:hAnsi="Arial" w:cs="Arial"/>
          <w:color w:val="auto"/>
          <w:sz w:val="24"/>
          <w:szCs w:val="24"/>
        </w:rPr>
        <w:t>eura kao tražbinu II. višeg isplatnog reda.</w:t>
      </w:r>
    </w:p>
    <w:p w:rsidRPr="000135AB" w:rsidR="0084354C" w:rsidP="0084354C" w:rsidRDefault="0084354C" w14:paraId="0BA9F580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0135AB" w:rsidR="0084354C" w:rsidP="0084354C" w:rsidRDefault="0084354C" w14:paraId="123BF4BD" w14:textId="4299424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84354C">
        <w:rPr>
          <w:rFonts w:ascii="Arial" w:hAnsi="Arial" w:cs="Arial"/>
          <w:color w:val="auto"/>
          <w:sz w:val="24"/>
          <w:szCs w:val="24"/>
        </w:rPr>
        <w:t xml:space="preserve">STANOINVEST Obrt za posredovanje u prometu nekretnina </w:t>
      </w:r>
      <w:proofErr w:type="spellStart"/>
      <w:r w:rsidRPr="0084354C">
        <w:rPr>
          <w:rFonts w:ascii="Arial" w:hAnsi="Arial" w:cs="Arial"/>
          <w:color w:val="auto"/>
          <w:sz w:val="24"/>
          <w:szCs w:val="24"/>
        </w:rPr>
        <w:t>vl</w:t>
      </w:r>
      <w:proofErr w:type="spellEnd"/>
      <w:r w:rsidRPr="0084354C">
        <w:rPr>
          <w:rFonts w:ascii="Arial" w:hAnsi="Arial" w:cs="Arial"/>
          <w:color w:val="auto"/>
          <w:sz w:val="24"/>
          <w:szCs w:val="24"/>
        </w:rPr>
        <w:t>. Ivica Salvador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84354C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84354C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84354C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84354C">
        <w:rPr>
          <w:rFonts w:ascii="Arial" w:hAnsi="Arial" w:cs="Arial"/>
          <w:color w:val="auto"/>
          <w:sz w:val="24"/>
          <w:szCs w:val="24"/>
        </w:rPr>
        <w:t>88918053954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84354C">
        <w:rPr>
          <w:rFonts w:ascii="Arial" w:hAnsi="Arial" w:cs="Arial"/>
          <w:color w:val="auto"/>
          <w:sz w:val="24"/>
          <w:szCs w:val="24"/>
        </w:rPr>
        <w:t>21.916,65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Pr="000135AB" w:rsidR="0084354C" w:rsidP="0084354C" w:rsidRDefault="0084354C" w14:paraId="2128A3D8" w14:textId="588B5F6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 xml:space="preserve">Stečajni upravitelj tražbine djelomično osporava u iznosu od </w:t>
      </w:r>
      <w:r w:rsidRPr="0084354C">
        <w:rPr>
          <w:rFonts w:ascii="Arial" w:hAnsi="Arial" w:cs="Arial"/>
          <w:color w:val="auto"/>
          <w:sz w:val="24"/>
          <w:szCs w:val="24"/>
        </w:rPr>
        <w:t>503,75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eura kao tražbinu II. višeg isplatnog reda jer </w:t>
      </w:r>
      <w:r>
        <w:rPr>
          <w:rFonts w:ascii="Arial" w:hAnsi="Arial" w:cs="Arial"/>
          <w:color w:val="auto"/>
          <w:sz w:val="24"/>
          <w:szCs w:val="24"/>
        </w:rPr>
        <w:t>i</w:t>
      </w:r>
      <w:r w:rsidRPr="0084354C">
        <w:rPr>
          <w:rFonts w:ascii="Arial" w:hAnsi="Arial" w:cs="Arial"/>
          <w:color w:val="auto"/>
          <w:sz w:val="24"/>
          <w:szCs w:val="24"/>
        </w:rPr>
        <w:t>z poslovnih knjiga dužnika proizlazi da se u odnosu na osporeni iznos ne radi o pozajmici</w:t>
      </w:r>
      <w:r w:rsidRPr="000135AB">
        <w:rPr>
          <w:rFonts w:ascii="Arial" w:hAnsi="Arial" w:cs="Arial"/>
          <w:color w:val="auto"/>
          <w:sz w:val="24"/>
          <w:szCs w:val="24"/>
        </w:rPr>
        <w:t>.</w:t>
      </w:r>
    </w:p>
    <w:p w:rsidRPr="000135AB" w:rsidR="0084354C" w:rsidP="0084354C" w:rsidRDefault="0084354C" w14:paraId="2F225D40" w14:textId="3528F90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 xml:space="preserve">Vjerovnik će posebnim rješenjem biti upućen pokrenuti parnicu radi utvrđivanja tražbine II. višeg isplatnog reda u iznosu od </w:t>
      </w:r>
      <w:r w:rsidRPr="0084354C">
        <w:rPr>
          <w:rFonts w:ascii="Arial" w:hAnsi="Arial" w:cs="Arial"/>
          <w:color w:val="auto"/>
          <w:sz w:val="24"/>
          <w:szCs w:val="24"/>
        </w:rPr>
        <w:t>503,75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135AB">
        <w:rPr>
          <w:rFonts w:ascii="Arial" w:hAnsi="Arial" w:cs="Arial"/>
          <w:color w:val="auto"/>
          <w:sz w:val="24"/>
          <w:szCs w:val="24"/>
        </w:rPr>
        <w:t>eura.</w:t>
      </w:r>
    </w:p>
    <w:p w:rsidR="0084354C" w:rsidP="00891F6E" w:rsidRDefault="0084354C" w14:paraId="1F40BDA5" w14:textId="77777777">
      <w:pPr>
        <w:ind w:firstLine="708"/>
        <w:jc w:val="both"/>
        <w:rPr>
          <w:rFonts w:ascii="Arial" w:hAnsi="Arial" w:cs="Arial"/>
          <w:color w:val="2E74B5" w:themeColor="accent5" w:themeShade="BF"/>
          <w:sz w:val="24"/>
          <w:szCs w:val="24"/>
        </w:rPr>
      </w:pPr>
    </w:p>
    <w:p w:rsidRPr="007A265F" w:rsidR="002E4734" w:rsidP="002E4734" w:rsidRDefault="002E4734" w14:paraId="3E47BA47" w14:textId="5A345B1F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10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. </w:t>
      </w:r>
      <w:r w:rsidRPr="002E4734">
        <w:rPr>
          <w:rFonts w:ascii="Arial" w:hAnsi="Arial" w:cs="Arial"/>
          <w:color w:val="auto"/>
          <w:sz w:val="24"/>
          <w:szCs w:val="24"/>
        </w:rPr>
        <w:t>IPSILON NEKRETNINE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2E4734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2E4734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2E4734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2E4734">
        <w:rPr>
          <w:rFonts w:ascii="Arial" w:hAnsi="Arial" w:cs="Arial"/>
          <w:color w:val="auto"/>
          <w:sz w:val="24"/>
          <w:szCs w:val="24"/>
        </w:rPr>
        <w:t>90933627180</w:t>
      </w:r>
      <w:r w:rsidRPr="007A265F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2E4734">
        <w:rPr>
          <w:rFonts w:ascii="Arial" w:hAnsi="Arial" w:cs="Arial"/>
          <w:color w:val="auto"/>
          <w:sz w:val="24"/>
          <w:szCs w:val="24"/>
        </w:rPr>
        <w:t>48.087,16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u</w:t>
      </w:r>
      <w:r w:rsidRPr="00A56D5B">
        <w:rPr>
          <w:rFonts w:ascii="Arial" w:hAnsi="Arial" w:cs="Arial"/>
          <w:color w:val="auto"/>
          <w:sz w:val="24"/>
          <w:szCs w:val="24"/>
        </w:rPr>
        <w:t>govor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A56D5B">
        <w:rPr>
          <w:rFonts w:ascii="Arial" w:hAnsi="Arial" w:cs="Arial"/>
          <w:color w:val="auto"/>
          <w:sz w:val="24"/>
          <w:szCs w:val="24"/>
        </w:rPr>
        <w:t xml:space="preserve"> o pozajmici</w:t>
      </w:r>
      <w:r w:rsidRPr="007A265F">
        <w:rPr>
          <w:rFonts w:ascii="Arial" w:hAnsi="Arial" w:cs="Arial"/>
          <w:color w:val="auto"/>
          <w:sz w:val="24"/>
          <w:szCs w:val="24"/>
        </w:rPr>
        <w:t>.</w:t>
      </w:r>
    </w:p>
    <w:p w:rsidRPr="007A265F" w:rsidR="002E4734" w:rsidP="002E4734" w:rsidRDefault="002E4734" w14:paraId="60C2054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7A265F" w:rsidR="002E4734" w:rsidP="002E4734" w:rsidRDefault="002E4734" w14:paraId="0E51DD60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7A265F" w:rsidR="002E4734" w:rsidP="002E4734" w:rsidRDefault="002E4734" w14:paraId="75A65828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7A265F" w:rsidR="002E4734" w:rsidP="002E4734" w:rsidRDefault="002E4734" w14:paraId="0990DDC9" w14:textId="36DE4FD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2E4734">
        <w:rPr>
          <w:rFonts w:ascii="Arial" w:hAnsi="Arial" w:cs="Arial"/>
          <w:color w:val="auto"/>
          <w:sz w:val="24"/>
          <w:szCs w:val="24"/>
        </w:rPr>
        <w:t>IPSILON NEKRETNINE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2E4734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2E4734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2E4734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2E4734">
        <w:rPr>
          <w:rFonts w:ascii="Arial" w:hAnsi="Arial" w:cs="Arial"/>
          <w:color w:val="auto"/>
          <w:sz w:val="24"/>
          <w:szCs w:val="24"/>
        </w:rPr>
        <w:t>90933627180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2E4734">
        <w:rPr>
          <w:rFonts w:ascii="Arial" w:hAnsi="Arial" w:cs="Arial"/>
          <w:color w:val="auto"/>
          <w:sz w:val="24"/>
          <w:szCs w:val="24"/>
        </w:rPr>
        <w:t>48.087,16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84354C" w:rsidP="00891F6E" w:rsidRDefault="0084354C" w14:paraId="5EB0F37F" w14:textId="77777777">
      <w:pPr>
        <w:ind w:firstLine="708"/>
        <w:jc w:val="both"/>
        <w:rPr>
          <w:rFonts w:ascii="Arial" w:hAnsi="Arial" w:cs="Arial"/>
          <w:color w:val="2E74B5" w:themeColor="accent5" w:themeShade="BF"/>
          <w:sz w:val="24"/>
          <w:szCs w:val="24"/>
        </w:rPr>
      </w:pPr>
    </w:p>
    <w:p w:rsidRPr="000135AB" w:rsidR="008C76A5" w:rsidP="008C76A5" w:rsidRDefault="008C76A5" w14:paraId="03DD9467" w14:textId="702EFE8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lastRenderedPageBreak/>
        <w:t>11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. </w:t>
      </w:r>
      <w:r w:rsidRPr="008C76A5">
        <w:rPr>
          <w:rFonts w:ascii="Arial" w:hAnsi="Arial" w:cs="Arial"/>
          <w:color w:val="auto"/>
          <w:sz w:val="24"/>
          <w:szCs w:val="24"/>
        </w:rPr>
        <w:t>SALVADOR INVESTMENT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2E4734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2E4734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2E4734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8C76A5">
        <w:rPr>
          <w:rFonts w:ascii="Arial" w:hAnsi="Arial" w:cs="Arial"/>
          <w:color w:val="auto"/>
          <w:sz w:val="24"/>
          <w:szCs w:val="24"/>
        </w:rPr>
        <w:t>64412314531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, prijavio je tražbinu u iznosu od </w:t>
      </w:r>
      <w:r w:rsidRPr="008C76A5">
        <w:rPr>
          <w:rFonts w:ascii="Arial" w:hAnsi="Arial" w:cs="Arial"/>
          <w:color w:val="auto"/>
          <w:sz w:val="24"/>
          <w:szCs w:val="24"/>
        </w:rPr>
        <w:t>74.845,45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135AB">
        <w:rPr>
          <w:rFonts w:ascii="Arial" w:hAnsi="Arial" w:cs="Arial"/>
          <w:color w:val="auto"/>
          <w:sz w:val="24"/>
          <w:szCs w:val="24"/>
        </w:rPr>
        <w:t>eura, s osnova ugovora o pozajmici.</w:t>
      </w:r>
    </w:p>
    <w:p w:rsidRPr="000135AB" w:rsidR="008C76A5" w:rsidP="008C76A5" w:rsidRDefault="008C76A5" w14:paraId="6692E41F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135AB" w:rsidR="008C76A5" w:rsidP="008C76A5" w:rsidRDefault="008C76A5" w14:paraId="2C4655A6" w14:textId="589D2B4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 xml:space="preserve">Stečajni upravitelj tražbinu priznaje djelomično u iznosu od </w:t>
      </w:r>
      <w:r w:rsidRPr="008C76A5">
        <w:rPr>
          <w:rFonts w:ascii="Arial" w:hAnsi="Arial" w:cs="Arial"/>
          <w:color w:val="auto"/>
          <w:sz w:val="24"/>
          <w:szCs w:val="24"/>
        </w:rPr>
        <w:t>67.845,45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135AB">
        <w:rPr>
          <w:rFonts w:ascii="Arial" w:hAnsi="Arial" w:cs="Arial"/>
          <w:color w:val="auto"/>
          <w:sz w:val="24"/>
          <w:szCs w:val="24"/>
        </w:rPr>
        <w:t>eura kao tražbinu II. višeg isplatnog reda.</w:t>
      </w:r>
    </w:p>
    <w:p w:rsidRPr="000135AB" w:rsidR="008C76A5" w:rsidP="008C76A5" w:rsidRDefault="008C76A5" w14:paraId="215099B9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0135AB" w:rsidR="008C76A5" w:rsidP="008C76A5" w:rsidRDefault="008C76A5" w14:paraId="2C260E92" w14:textId="67254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8C76A5">
        <w:rPr>
          <w:rFonts w:ascii="Arial" w:hAnsi="Arial" w:cs="Arial"/>
          <w:color w:val="auto"/>
          <w:sz w:val="24"/>
          <w:szCs w:val="24"/>
        </w:rPr>
        <w:t>SALVADOR INVESTMENT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2E4734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2E4734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2E4734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8C76A5">
        <w:rPr>
          <w:rFonts w:ascii="Arial" w:hAnsi="Arial" w:cs="Arial"/>
          <w:color w:val="auto"/>
          <w:sz w:val="24"/>
          <w:szCs w:val="24"/>
        </w:rPr>
        <w:t>64412314531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8C76A5">
        <w:rPr>
          <w:rFonts w:ascii="Arial" w:hAnsi="Arial" w:cs="Arial"/>
          <w:color w:val="auto"/>
          <w:sz w:val="24"/>
          <w:szCs w:val="24"/>
        </w:rPr>
        <w:t>67.845,45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8C76A5" w:rsidP="008C76A5" w:rsidRDefault="008C76A5" w14:paraId="0EE1EE45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0135AB" w:rsidR="008C76A5" w:rsidP="008C76A5" w:rsidRDefault="008C76A5" w14:paraId="4B09D200" w14:textId="3214215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>Stečajni upravitelj tražbin</w:t>
      </w:r>
      <w:r>
        <w:rPr>
          <w:rFonts w:ascii="Arial" w:hAnsi="Arial" w:cs="Arial"/>
          <w:color w:val="auto"/>
          <w:sz w:val="24"/>
          <w:szCs w:val="24"/>
        </w:rPr>
        <w:t>u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 djelomično osporava u iznosu od </w:t>
      </w:r>
      <w:r w:rsidRPr="008C76A5">
        <w:rPr>
          <w:rFonts w:ascii="Arial" w:hAnsi="Arial" w:cs="Arial"/>
          <w:color w:val="auto"/>
          <w:sz w:val="24"/>
          <w:szCs w:val="24"/>
        </w:rPr>
        <w:t>7.000,00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135AB">
        <w:rPr>
          <w:rFonts w:ascii="Arial" w:hAnsi="Arial" w:cs="Arial"/>
          <w:color w:val="auto"/>
          <w:sz w:val="24"/>
          <w:szCs w:val="24"/>
        </w:rPr>
        <w:t>eura kao tražbinu II. višeg isplatnog reda jer iz poslovnih knjiga dužnika proizlazi da se u odnosu na osporeni iznos ne radi o pozajmici.</w:t>
      </w:r>
    </w:p>
    <w:p w:rsidRPr="000135AB" w:rsidR="008C76A5" w:rsidP="008C76A5" w:rsidRDefault="008C76A5" w14:paraId="52CA3778" w14:textId="10675D2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 xml:space="preserve">Vjerovnik će posebnim rješenjem biti upućen pokrenuti parnicu radi utvrđivanja tražbine II. višeg isplatnog reda u iznosu od </w:t>
      </w:r>
      <w:r w:rsidRPr="008C76A5">
        <w:rPr>
          <w:rFonts w:ascii="Arial" w:hAnsi="Arial" w:cs="Arial"/>
          <w:color w:val="auto"/>
          <w:sz w:val="24"/>
          <w:szCs w:val="24"/>
        </w:rPr>
        <w:t>7.000,00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135AB">
        <w:rPr>
          <w:rFonts w:ascii="Arial" w:hAnsi="Arial" w:cs="Arial"/>
          <w:color w:val="auto"/>
          <w:sz w:val="24"/>
          <w:szCs w:val="24"/>
        </w:rPr>
        <w:t>eura.</w:t>
      </w:r>
    </w:p>
    <w:p w:rsidR="0084354C" w:rsidP="00891F6E" w:rsidRDefault="0084354C" w14:paraId="7F1A7B98" w14:textId="77777777">
      <w:pPr>
        <w:ind w:firstLine="708"/>
        <w:jc w:val="both"/>
        <w:rPr>
          <w:rFonts w:ascii="Arial" w:hAnsi="Arial" w:cs="Arial"/>
          <w:color w:val="2E74B5" w:themeColor="accent5" w:themeShade="BF"/>
          <w:sz w:val="24"/>
          <w:szCs w:val="24"/>
        </w:rPr>
      </w:pPr>
    </w:p>
    <w:p w:rsidRPr="007A265F" w:rsidR="00C21F6C" w:rsidP="00C21F6C" w:rsidRDefault="00C21F6C" w14:paraId="4A51C4F3" w14:textId="4D0BA2E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12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. </w:t>
      </w:r>
      <w:r w:rsidRPr="00C21F6C">
        <w:rPr>
          <w:rFonts w:ascii="Arial" w:hAnsi="Arial" w:cs="Arial"/>
          <w:color w:val="auto"/>
          <w:sz w:val="24"/>
          <w:szCs w:val="24"/>
        </w:rPr>
        <w:t>KAPITAL NEKRETNINE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C21F6C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C21F6C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C21F6C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C21F6C">
        <w:rPr>
          <w:rFonts w:ascii="Arial" w:hAnsi="Arial" w:cs="Arial"/>
          <w:color w:val="auto"/>
          <w:sz w:val="24"/>
          <w:szCs w:val="24"/>
        </w:rPr>
        <w:t>60897201365</w:t>
      </w:r>
      <w:r w:rsidRPr="007A265F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C21F6C">
        <w:rPr>
          <w:rFonts w:ascii="Arial" w:hAnsi="Arial" w:cs="Arial"/>
          <w:color w:val="auto"/>
          <w:sz w:val="24"/>
          <w:szCs w:val="24"/>
        </w:rPr>
        <w:t>2.900,00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u</w:t>
      </w:r>
      <w:r w:rsidRPr="00A56D5B">
        <w:rPr>
          <w:rFonts w:ascii="Arial" w:hAnsi="Arial" w:cs="Arial"/>
          <w:color w:val="auto"/>
          <w:sz w:val="24"/>
          <w:szCs w:val="24"/>
        </w:rPr>
        <w:t>govor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A56D5B">
        <w:rPr>
          <w:rFonts w:ascii="Arial" w:hAnsi="Arial" w:cs="Arial"/>
          <w:color w:val="auto"/>
          <w:sz w:val="24"/>
          <w:szCs w:val="24"/>
        </w:rPr>
        <w:t xml:space="preserve"> o pozajmici</w:t>
      </w:r>
      <w:r w:rsidRPr="007A265F">
        <w:rPr>
          <w:rFonts w:ascii="Arial" w:hAnsi="Arial" w:cs="Arial"/>
          <w:color w:val="auto"/>
          <w:sz w:val="24"/>
          <w:szCs w:val="24"/>
        </w:rPr>
        <w:t>.</w:t>
      </w:r>
    </w:p>
    <w:p w:rsidRPr="007A265F" w:rsidR="00C21F6C" w:rsidP="00C21F6C" w:rsidRDefault="00C21F6C" w14:paraId="3DFD7352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7A265F" w:rsidR="00C21F6C" w:rsidP="00C21F6C" w:rsidRDefault="00C21F6C" w14:paraId="3F3DF0D9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7A265F" w:rsidR="00C21F6C" w:rsidP="00C21F6C" w:rsidRDefault="00C21F6C" w14:paraId="464D896D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7A265F" w:rsidR="00C21F6C" w:rsidP="00C21F6C" w:rsidRDefault="00C21F6C" w14:paraId="279DF736" w14:textId="59ACA23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C21F6C">
        <w:rPr>
          <w:rFonts w:ascii="Arial" w:hAnsi="Arial" w:cs="Arial"/>
          <w:color w:val="auto"/>
          <w:sz w:val="24"/>
          <w:szCs w:val="24"/>
        </w:rPr>
        <w:t>KAPITAL NEKRETNINE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C21F6C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C21F6C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C21F6C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C21F6C">
        <w:rPr>
          <w:rFonts w:ascii="Arial" w:hAnsi="Arial" w:cs="Arial"/>
          <w:color w:val="auto"/>
          <w:sz w:val="24"/>
          <w:szCs w:val="24"/>
        </w:rPr>
        <w:t>60897201365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C21F6C">
        <w:rPr>
          <w:rFonts w:ascii="Arial" w:hAnsi="Arial" w:cs="Arial"/>
          <w:color w:val="auto"/>
          <w:sz w:val="24"/>
          <w:szCs w:val="24"/>
        </w:rPr>
        <w:t>2.900,00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84354C" w:rsidP="00891F6E" w:rsidRDefault="0084354C" w14:paraId="648D7B90" w14:textId="77777777">
      <w:pPr>
        <w:ind w:firstLine="708"/>
        <w:jc w:val="both"/>
        <w:rPr>
          <w:rFonts w:ascii="Arial" w:hAnsi="Arial" w:cs="Arial"/>
          <w:color w:val="2E74B5" w:themeColor="accent5" w:themeShade="BF"/>
          <w:sz w:val="24"/>
          <w:szCs w:val="24"/>
        </w:rPr>
      </w:pPr>
    </w:p>
    <w:p w:rsidRPr="007A265F" w:rsidR="00412063" w:rsidP="00412063" w:rsidRDefault="00412063" w14:paraId="0B8254FA" w14:textId="41290E1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13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. </w:t>
      </w:r>
      <w:r w:rsidRPr="00412063">
        <w:rPr>
          <w:rFonts w:ascii="Arial" w:hAnsi="Arial" w:cs="Arial"/>
          <w:color w:val="auto"/>
          <w:sz w:val="24"/>
          <w:szCs w:val="24"/>
        </w:rPr>
        <w:t>SALVADOR ACADEMY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412063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412063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412063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412063">
        <w:rPr>
          <w:rFonts w:ascii="Arial" w:hAnsi="Arial" w:cs="Arial"/>
          <w:color w:val="auto"/>
          <w:sz w:val="24"/>
          <w:szCs w:val="24"/>
        </w:rPr>
        <w:t>15473486661</w:t>
      </w:r>
      <w:r w:rsidRPr="007A265F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412063">
        <w:rPr>
          <w:rFonts w:ascii="Arial" w:hAnsi="Arial" w:cs="Arial"/>
          <w:color w:val="auto"/>
          <w:sz w:val="24"/>
          <w:szCs w:val="24"/>
        </w:rPr>
        <w:t>12.498,12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u</w:t>
      </w:r>
      <w:r w:rsidRPr="00A56D5B">
        <w:rPr>
          <w:rFonts w:ascii="Arial" w:hAnsi="Arial" w:cs="Arial"/>
          <w:color w:val="auto"/>
          <w:sz w:val="24"/>
          <w:szCs w:val="24"/>
        </w:rPr>
        <w:t>govor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A56D5B">
        <w:rPr>
          <w:rFonts w:ascii="Arial" w:hAnsi="Arial" w:cs="Arial"/>
          <w:color w:val="auto"/>
          <w:sz w:val="24"/>
          <w:szCs w:val="24"/>
        </w:rPr>
        <w:t xml:space="preserve"> o pozajmici</w:t>
      </w:r>
      <w:r w:rsidRPr="007A265F">
        <w:rPr>
          <w:rFonts w:ascii="Arial" w:hAnsi="Arial" w:cs="Arial"/>
          <w:color w:val="auto"/>
          <w:sz w:val="24"/>
          <w:szCs w:val="24"/>
        </w:rPr>
        <w:t>.</w:t>
      </w:r>
    </w:p>
    <w:p w:rsidRPr="007A265F" w:rsidR="00412063" w:rsidP="00412063" w:rsidRDefault="00412063" w14:paraId="2202B06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7A265F" w:rsidR="00412063" w:rsidP="00412063" w:rsidRDefault="00412063" w14:paraId="5C35E7A9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7A265F" w:rsidR="00412063" w:rsidP="00412063" w:rsidRDefault="00412063" w14:paraId="1B05177D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7A265F" w:rsidR="00412063" w:rsidP="00412063" w:rsidRDefault="00412063" w14:paraId="2D62C8C3" w14:textId="4195921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412063">
        <w:rPr>
          <w:rFonts w:ascii="Arial" w:hAnsi="Arial" w:cs="Arial"/>
          <w:color w:val="auto"/>
          <w:sz w:val="24"/>
          <w:szCs w:val="24"/>
        </w:rPr>
        <w:t>SALVADOR ACADEMY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412063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412063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412063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412063">
        <w:rPr>
          <w:rFonts w:ascii="Arial" w:hAnsi="Arial" w:cs="Arial"/>
          <w:color w:val="auto"/>
          <w:sz w:val="24"/>
          <w:szCs w:val="24"/>
        </w:rPr>
        <w:t>15473486661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412063">
        <w:rPr>
          <w:rFonts w:ascii="Arial" w:hAnsi="Arial" w:cs="Arial"/>
          <w:color w:val="auto"/>
          <w:sz w:val="24"/>
          <w:szCs w:val="24"/>
        </w:rPr>
        <w:t>12.498,12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84354C" w:rsidP="00891F6E" w:rsidRDefault="0084354C" w14:paraId="416534F7" w14:textId="77777777">
      <w:pPr>
        <w:ind w:firstLine="708"/>
        <w:jc w:val="both"/>
        <w:rPr>
          <w:rFonts w:ascii="Arial" w:hAnsi="Arial" w:cs="Arial"/>
          <w:color w:val="2E74B5" w:themeColor="accent5" w:themeShade="BF"/>
          <w:sz w:val="24"/>
          <w:szCs w:val="24"/>
        </w:rPr>
      </w:pPr>
    </w:p>
    <w:p w:rsidRPr="000135AB" w:rsidR="00412063" w:rsidP="00412063" w:rsidRDefault="00412063" w14:paraId="6019733F" w14:textId="1275BBF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14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. </w:t>
      </w:r>
      <w:r w:rsidRPr="00AD2950" w:rsidR="00AD2950">
        <w:rPr>
          <w:rFonts w:ascii="Arial" w:hAnsi="Arial" w:cs="Arial"/>
          <w:color w:val="auto"/>
          <w:sz w:val="24"/>
          <w:szCs w:val="24"/>
        </w:rPr>
        <w:t>WASHINGTON REAL ESTATE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2E4734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2E4734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2E4734">
        <w:rPr>
          <w:rFonts w:ascii="Arial" w:hAnsi="Arial" w:cs="Arial"/>
          <w:color w:val="auto"/>
          <w:sz w:val="24"/>
          <w:szCs w:val="24"/>
        </w:rPr>
        <w:t xml:space="preserve"> ulica 5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AD2950" w:rsidR="00AD2950">
        <w:rPr>
          <w:rFonts w:ascii="Arial" w:hAnsi="Arial" w:cs="Arial"/>
          <w:color w:val="auto"/>
          <w:sz w:val="24"/>
          <w:szCs w:val="24"/>
        </w:rPr>
        <w:t>90146828377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, prijavio je tražbinu u iznosu od </w:t>
      </w:r>
      <w:r w:rsidRPr="00AD2950" w:rsidR="00AD2950">
        <w:rPr>
          <w:rFonts w:ascii="Arial" w:hAnsi="Arial" w:cs="Arial"/>
          <w:color w:val="auto"/>
          <w:sz w:val="24"/>
          <w:szCs w:val="24"/>
        </w:rPr>
        <w:t>243.742,73</w:t>
      </w:r>
      <w:r w:rsidR="00AD2950">
        <w:rPr>
          <w:rFonts w:ascii="Arial" w:hAnsi="Arial" w:cs="Arial"/>
          <w:color w:val="auto"/>
          <w:sz w:val="24"/>
          <w:szCs w:val="24"/>
        </w:rPr>
        <w:t xml:space="preserve"> </w:t>
      </w:r>
      <w:r w:rsidRPr="000135AB">
        <w:rPr>
          <w:rFonts w:ascii="Arial" w:hAnsi="Arial" w:cs="Arial"/>
          <w:color w:val="auto"/>
          <w:sz w:val="24"/>
          <w:szCs w:val="24"/>
        </w:rPr>
        <w:t>eura, s osnova ugovora o pozajmici.</w:t>
      </w:r>
    </w:p>
    <w:p w:rsidRPr="000135AB" w:rsidR="00412063" w:rsidP="00412063" w:rsidRDefault="00412063" w14:paraId="4B67328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135AB" w:rsidR="00412063" w:rsidP="00412063" w:rsidRDefault="00412063" w14:paraId="510AE599" w14:textId="2A3C5F2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 xml:space="preserve">Stečajni upravitelj tražbinu priznaje djelomično u iznosu od </w:t>
      </w:r>
      <w:r w:rsidRPr="00AD2950" w:rsidR="00AD2950">
        <w:rPr>
          <w:rFonts w:ascii="Arial" w:hAnsi="Arial" w:cs="Arial"/>
          <w:color w:val="auto"/>
          <w:sz w:val="24"/>
          <w:szCs w:val="24"/>
        </w:rPr>
        <w:t>221.308,08</w:t>
      </w:r>
      <w:r w:rsidR="00AD2950">
        <w:rPr>
          <w:rFonts w:ascii="Arial" w:hAnsi="Arial" w:cs="Arial"/>
          <w:color w:val="auto"/>
          <w:sz w:val="24"/>
          <w:szCs w:val="24"/>
        </w:rPr>
        <w:t xml:space="preserve"> </w:t>
      </w:r>
      <w:r w:rsidRPr="000135AB">
        <w:rPr>
          <w:rFonts w:ascii="Arial" w:hAnsi="Arial" w:cs="Arial"/>
          <w:color w:val="auto"/>
          <w:sz w:val="24"/>
          <w:szCs w:val="24"/>
        </w:rPr>
        <w:t>eura kao tražbinu II. višeg isplatnog reda.</w:t>
      </w:r>
    </w:p>
    <w:p w:rsidRPr="000135AB" w:rsidR="00412063" w:rsidP="00412063" w:rsidRDefault="00412063" w14:paraId="2A16F60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0135AB" w:rsidR="00412063" w:rsidP="00412063" w:rsidRDefault="00412063" w14:paraId="4DE91D0B" w14:textId="2BDCBDD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AD2950" w:rsidR="00AD2950">
        <w:rPr>
          <w:rFonts w:ascii="Arial" w:hAnsi="Arial" w:cs="Arial"/>
          <w:color w:val="auto"/>
          <w:sz w:val="24"/>
          <w:szCs w:val="24"/>
        </w:rPr>
        <w:t>WASHINGTON REAL ESTATE d.o.o.</w:t>
      </w:r>
      <w:r w:rsidR="00AD2950">
        <w:rPr>
          <w:rFonts w:ascii="Arial" w:hAnsi="Arial" w:cs="Arial"/>
          <w:color w:val="auto"/>
          <w:sz w:val="24"/>
          <w:szCs w:val="24"/>
        </w:rPr>
        <w:t xml:space="preserve">, </w:t>
      </w:r>
      <w:r w:rsidRPr="002E4734" w:rsidR="00AD2950">
        <w:rPr>
          <w:rFonts w:ascii="Arial" w:hAnsi="Arial" w:cs="Arial"/>
          <w:color w:val="auto"/>
          <w:sz w:val="24"/>
          <w:szCs w:val="24"/>
        </w:rPr>
        <w:t xml:space="preserve">Pula, </w:t>
      </w:r>
      <w:proofErr w:type="spellStart"/>
      <w:r w:rsidRPr="002E4734" w:rsidR="00AD2950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Pr="002E4734" w:rsidR="00AD2950">
        <w:rPr>
          <w:rFonts w:ascii="Arial" w:hAnsi="Arial" w:cs="Arial"/>
          <w:color w:val="auto"/>
          <w:sz w:val="24"/>
          <w:szCs w:val="24"/>
        </w:rPr>
        <w:t xml:space="preserve"> ulica 5</w:t>
      </w:r>
      <w:r w:rsidR="00AD2950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AD2950" w:rsidR="00AD2950">
        <w:rPr>
          <w:rFonts w:ascii="Arial" w:hAnsi="Arial" w:cs="Arial"/>
          <w:color w:val="auto"/>
          <w:sz w:val="24"/>
          <w:szCs w:val="24"/>
        </w:rPr>
        <w:t>90146828377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AD2950" w:rsidR="00AD2950">
        <w:rPr>
          <w:rFonts w:ascii="Arial" w:hAnsi="Arial" w:cs="Arial"/>
          <w:color w:val="auto"/>
          <w:sz w:val="24"/>
          <w:szCs w:val="24"/>
        </w:rPr>
        <w:t>221.308,08</w:t>
      </w:r>
      <w:r w:rsidR="00AD2950">
        <w:rPr>
          <w:rFonts w:ascii="Arial" w:hAnsi="Arial" w:cs="Arial"/>
          <w:color w:val="auto"/>
          <w:sz w:val="24"/>
          <w:szCs w:val="24"/>
        </w:rPr>
        <w:t xml:space="preserve"> 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412063" w:rsidP="00412063" w:rsidRDefault="00412063" w14:paraId="022E6F3A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0135AB" w:rsidR="00412063" w:rsidP="00412063" w:rsidRDefault="00412063" w14:paraId="4A6DA710" w14:textId="74B8C42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lastRenderedPageBreak/>
        <w:t>Stečajni upravitelj tražbin</w:t>
      </w:r>
      <w:r>
        <w:rPr>
          <w:rFonts w:ascii="Arial" w:hAnsi="Arial" w:cs="Arial"/>
          <w:color w:val="auto"/>
          <w:sz w:val="24"/>
          <w:szCs w:val="24"/>
        </w:rPr>
        <w:t>u</w:t>
      </w:r>
      <w:r w:rsidRPr="000135AB">
        <w:rPr>
          <w:rFonts w:ascii="Arial" w:hAnsi="Arial" w:cs="Arial"/>
          <w:color w:val="auto"/>
          <w:sz w:val="24"/>
          <w:szCs w:val="24"/>
        </w:rPr>
        <w:t xml:space="preserve"> djelomično osporava u iznosu od </w:t>
      </w:r>
      <w:r w:rsidRPr="00AD2950" w:rsidR="00AD2950">
        <w:rPr>
          <w:rFonts w:ascii="Arial" w:hAnsi="Arial" w:cs="Arial"/>
          <w:color w:val="auto"/>
          <w:sz w:val="24"/>
          <w:szCs w:val="24"/>
        </w:rPr>
        <w:t>22.434,65</w:t>
      </w:r>
      <w:r w:rsidR="00AD2950">
        <w:rPr>
          <w:rFonts w:ascii="Arial" w:hAnsi="Arial" w:cs="Arial"/>
          <w:color w:val="auto"/>
          <w:sz w:val="24"/>
          <w:szCs w:val="24"/>
        </w:rPr>
        <w:t xml:space="preserve"> </w:t>
      </w:r>
      <w:r w:rsidRPr="000135AB">
        <w:rPr>
          <w:rFonts w:ascii="Arial" w:hAnsi="Arial" w:cs="Arial"/>
          <w:color w:val="auto"/>
          <w:sz w:val="24"/>
          <w:szCs w:val="24"/>
        </w:rPr>
        <w:t>eura kao tražbinu II. višeg isplatnog reda jer iz poslovnih knjiga dužnika proizlazi da se u odnosu na osporeni iznos ne radi o pozajmici.</w:t>
      </w:r>
    </w:p>
    <w:p w:rsidRPr="000135AB" w:rsidR="00412063" w:rsidP="00412063" w:rsidRDefault="00412063" w14:paraId="6BAEFAFB" w14:textId="3B379FA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135AB">
        <w:rPr>
          <w:rFonts w:ascii="Arial" w:hAnsi="Arial" w:cs="Arial"/>
          <w:color w:val="auto"/>
          <w:sz w:val="24"/>
          <w:szCs w:val="24"/>
        </w:rPr>
        <w:t xml:space="preserve">Vjerovnik će posebnim rješenjem biti upućen pokrenuti parnicu radi utvrđivanja tražbine II. višeg isplatnog reda u iznosu od </w:t>
      </w:r>
      <w:r w:rsidRPr="00AD2950" w:rsidR="00AD2950">
        <w:rPr>
          <w:rFonts w:ascii="Arial" w:hAnsi="Arial" w:cs="Arial"/>
          <w:color w:val="auto"/>
          <w:sz w:val="24"/>
          <w:szCs w:val="24"/>
        </w:rPr>
        <w:t>22.434,65</w:t>
      </w:r>
      <w:r w:rsidR="00AD2950">
        <w:rPr>
          <w:rFonts w:ascii="Arial" w:hAnsi="Arial" w:cs="Arial"/>
          <w:color w:val="auto"/>
          <w:sz w:val="24"/>
          <w:szCs w:val="24"/>
        </w:rPr>
        <w:t xml:space="preserve"> </w:t>
      </w:r>
      <w:r w:rsidRPr="000135AB">
        <w:rPr>
          <w:rFonts w:ascii="Arial" w:hAnsi="Arial" w:cs="Arial"/>
          <w:color w:val="auto"/>
          <w:sz w:val="24"/>
          <w:szCs w:val="24"/>
        </w:rPr>
        <w:t>eura.</w:t>
      </w:r>
    </w:p>
    <w:p w:rsidR="00A96479" w:rsidP="00891F6E" w:rsidRDefault="00A96479" w14:paraId="71FDD073" w14:textId="77777777">
      <w:pPr>
        <w:ind w:firstLine="708"/>
        <w:jc w:val="both"/>
        <w:rPr>
          <w:rFonts w:ascii="Arial" w:hAnsi="Arial" w:cs="Arial"/>
          <w:color w:val="2E74B5" w:themeColor="accent5" w:themeShade="BF"/>
          <w:sz w:val="24"/>
          <w:szCs w:val="24"/>
        </w:rPr>
      </w:pPr>
    </w:p>
    <w:p w:rsidRPr="007A265F" w:rsidR="004577DE" w:rsidP="004577DE" w:rsidRDefault="004577DE" w14:paraId="4AEB160E" w14:textId="124643E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15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. </w:t>
      </w:r>
      <w:r w:rsidR="00CA4C2D">
        <w:rPr>
          <w:rFonts w:ascii="Arial" w:hAnsi="Arial" w:cs="Arial"/>
          <w:color w:val="auto"/>
          <w:sz w:val="24"/>
          <w:szCs w:val="24"/>
        </w:rPr>
        <w:t xml:space="preserve">SALVADOR 007 d.o.o., Pula, </w:t>
      </w:r>
      <w:proofErr w:type="spellStart"/>
      <w:r w:rsidR="00CA4C2D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="00CA4C2D">
        <w:rPr>
          <w:rFonts w:ascii="Arial" w:hAnsi="Arial" w:cs="Arial"/>
          <w:color w:val="auto"/>
          <w:sz w:val="24"/>
          <w:szCs w:val="24"/>
        </w:rPr>
        <w:t xml:space="preserve"> ulica 5, OIB: 43930589491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, </w:t>
      </w:r>
      <w:r w:rsidR="00B902E1">
        <w:rPr>
          <w:rFonts w:ascii="Arial" w:hAnsi="Arial" w:cs="Arial"/>
          <w:color w:val="auto"/>
          <w:sz w:val="24"/>
          <w:szCs w:val="24"/>
        </w:rPr>
        <w:t xml:space="preserve">kojemu je ustupljena tražbina od N.T.D. GRAĐEVINSKI RADOVI </w:t>
      </w:r>
      <w:proofErr w:type="spellStart"/>
      <w:r w:rsidR="00B902E1">
        <w:rPr>
          <w:rFonts w:ascii="Arial" w:hAnsi="Arial" w:cs="Arial"/>
          <w:color w:val="auto"/>
          <w:sz w:val="24"/>
          <w:szCs w:val="24"/>
        </w:rPr>
        <w:t>j.d.o.o</w:t>
      </w:r>
      <w:proofErr w:type="spellEnd"/>
      <w:r w:rsidR="00B902E1">
        <w:rPr>
          <w:rFonts w:ascii="Arial" w:hAnsi="Arial" w:cs="Arial"/>
          <w:color w:val="auto"/>
          <w:sz w:val="24"/>
          <w:szCs w:val="24"/>
        </w:rPr>
        <w:t xml:space="preserve">. ugovorom od 21. travnja 2026. a koji je bio </w:t>
      </w:r>
      <w:r w:rsidRPr="007A265F">
        <w:rPr>
          <w:rFonts w:ascii="Arial" w:hAnsi="Arial" w:cs="Arial"/>
          <w:color w:val="auto"/>
          <w:sz w:val="24"/>
          <w:szCs w:val="24"/>
        </w:rPr>
        <w:t>prijavi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 tražbinu u iznosu od </w:t>
      </w:r>
      <w:r w:rsidRPr="004577DE">
        <w:rPr>
          <w:rFonts w:ascii="Arial" w:hAnsi="Arial" w:cs="Arial"/>
          <w:color w:val="auto"/>
          <w:sz w:val="24"/>
          <w:szCs w:val="24"/>
        </w:rPr>
        <w:t>21.050,00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r</w:t>
      </w:r>
      <w:r w:rsidRPr="004577DE">
        <w:rPr>
          <w:rFonts w:ascii="Arial" w:hAnsi="Arial" w:cs="Arial"/>
          <w:color w:val="auto"/>
          <w:sz w:val="24"/>
          <w:szCs w:val="24"/>
        </w:rPr>
        <w:t>ačun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4577DE">
        <w:rPr>
          <w:rFonts w:ascii="Arial" w:hAnsi="Arial" w:cs="Arial"/>
          <w:color w:val="auto"/>
          <w:sz w:val="24"/>
          <w:szCs w:val="24"/>
        </w:rPr>
        <w:t xml:space="preserve"> 5/1/1 od 07.07.2025</w:t>
      </w:r>
      <w:r w:rsidRPr="007A265F">
        <w:rPr>
          <w:rFonts w:ascii="Arial" w:hAnsi="Arial" w:cs="Arial"/>
          <w:color w:val="auto"/>
          <w:sz w:val="24"/>
          <w:szCs w:val="24"/>
        </w:rPr>
        <w:t>.</w:t>
      </w:r>
    </w:p>
    <w:p w:rsidRPr="007A265F" w:rsidR="004577DE" w:rsidP="004577DE" w:rsidRDefault="004577DE" w14:paraId="37B9FA1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7A265F" w:rsidR="004577DE" w:rsidP="004577DE" w:rsidRDefault="004577DE" w14:paraId="74BB35FD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7A265F" w:rsidR="004577DE" w:rsidP="004577DE" w:rsidRDefault="004577DE" w14:paraId="4D13269E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7A265F" w:rsidR="004577DE" w:rsidP="004577DE" w:rsidRDefault="004577DE" w14:paraId="72BD510A" w14:textId="48D5FC0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A265F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="00CA4C2D">
        <w:rPr>
          <w:rFonts w:ascii="Arial" w:hAnsi="Arial" w:cs="Arial"/>
          <w:color w:val="auto"/>
          <w:sz w:val="24"/>
          <w:szCs w:val="24"/>
        </w:rPr>
        <w:t xml:space="preserve">SALVADOR 007 d.o.o., Pula, </w:t>
      </w:r>
      <w:proofErr w:type="spellStart"/>
      <w:r w:rsidR="00CA4C2D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="00CA4C2D">
        <w:rPr>
          <w:rFonts w:ascii="Arial" w:hAnsi="Arial" w:cs="Arial"/>
          <w:color w:val="auto"/>
          <w:sz w:val="24"/>
          <w:szCs w:val="24"/>
        </w:rPr>
        <w:t xml:space="preserve"> ulica 5, OIB: 43930589491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4577DE">
        <w:rPr>
          <w:rFonts w:ascii="Arial" w:hAnsi="Arial" w:cs="Arial"/>
          <w:color w:val="auto"/>
          <w:sz w:val="24"/>
          <w:szCs w:val="24"/>
        </w:rPr>
        <w:t>21.050,00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7A265F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Pr="002D10B8" w:rsidR="00891F6E" w:rsidP="001E64DD" w:rsidRDefault="00891F6E" w14:paraId="27A732C1" w14:textId="77777777">
      <w:pPr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2D10B8" w:rsidR="00891F6E" w:rsidP="00891F6E" w:rsidRDefault="00891F6E" w14:paraId="5452DBDF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891F6E" w:rsidP="00891F6E" w:rsidRDefault="00891F6E" w14:paraId="09C9D7F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utkinja donosi </w:t>
      </w:r>
    </w:p>
    <w:p w:rsidRPr="002D10B8" w:rsidR="00891F6E" w:rsidP="00891F6E" w:rsidRDefault="00891F6E" w14:paraId="1F6F3CC2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2D10B8" w:rsidR="00891F6E" w:rsidP="00891F6E" w:rsidRDefault="00891F6E" w14:paraId="097A9507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r j e š e nj e</w:t>
      </w:r>
    </w:p>
    <w:p w:rsidRPr="002D10B8" w:rsidR="00891F6E" w:rsidP="00891F6E" w:rsidRDefault="00891F6E" w14:paraId="3EB3EA03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2D10B8" w:rsidR="00891F6E" w:rsidP="00891F6E" w:rsidRDefault="00891F6E" w14:paraId="17253EF9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Budući da su ispitane sve prijavljen</w:t>
      </w:r>
      <w:r>
        <w:rPr>
          <w:rFonts w:ascii="Arial" w:hAnsi="Arial" w:cs="Arial"/>
          <w:color w:val="auto"/>
          <w:sz w:val="24"/>
          <w:szCs w:val="24"/>
        </w:rPr>
        <w:t>e tražbine, nakon što s</w:t>
      </w:r>
      <w:r w:rsidRPr="002D10B8">
        <w:rPr>
          <w:rFonts w:ascii="Arial" w:hAnsi="Arial" w:cs="Arial"/>
          <w:color w:val="auto"/>
          <w:sz w:val="24"/>
          <w:szCs w:val="24"/>
        </w:rPr>
        <w:t>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2D10B8" w:rsidR="00891F6E" w:rsidP="00891F6E" w:rsidRDefault="00891F6E" w14:paraId="0AED8DAF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A1022A" w:rsidR="00891F6E" w:rsidP="00891F6E" w:rsidRDefault="00891F6E" w14:paraId="56612107" w14:textId="75516364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Temeljem čl. 130. st. 4. SZ-a spajaju se ispitno i izvještajno ročište, koje počinje </w:t>
      </w:r>
      <w:r w:rsidRPr="00A1022A">
        <w:rPr>
          <w:rFonts w:ascii="Arial" w:hAnsi="Arial" w:cs="Arial"/>
          <w:color w:val="auto"/>
          <w:sz w:val="24"/>
          <w:szCs w:val="24"/>
        </w:rPr>
        <w:t>u 12:4</w:t>
      </w:r>
      <w:r w:rsidR="00A1022A">
        <w:rPr>
          <w:rFonts w:ascii="Arial" w:hAnsi="Arial" w:cs="Arial"/>
          <w:color w:val="auto"/>
          <w:sz w:val="24"/>
          <w:szCs w:val="24"/>
        </w:rPr>
        <w:t>6</w:t>
      </w:r>
      <w:r w:rsidRPr="00A1022A">
        <w:rPr>
          <w:rFonts w:ascii="Arial" w:hAnsi="Arial" w:cs="Arial"/>
          <w:color w:val="auto"/>
          <w:sz w:val="24"/>
          <w:szCs w:val="24"/>
        </w:rPr>
        <w:t xml:space="preserve"> sati.</w:t>
      </w:r>
    </w:p>
    <w:p w:rsidRPr="002D10B8" w:rsidR="00891F6E" w:rsidP="00891F6E" w:rsidRDefault="00891F6E" w14:paraId="673CFB0F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891F6E" w:rsidP="00891F6E" w:rsidRDefault="00891F6E" w14:paraId="29784F68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Otvara se </w:t>
      </w:r>
    </w:p>
    <w:p w:rsidRPr="002D10B8" w:rsidR="00891F6E" w:rsidP="00891F6E" w:rsidRDefault="00891F6E" w14:paraId="078B2446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2D10B8" w:rsidR="00891F6E" w:rsidP="00891F6E" w:rsidRDefault="00891F6E" w14:paraId="7FFB3C96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SKUPŠTINA VJEROVNIKA (IZVJEŠTAJNO ROČIŠTE)</w:t>
      </w:r>
    </w:p>
    <w:p w:rsidRPr="002D10B8" w:rsidR="00891F6E" w:rsidP="00891F6E" w:rsidRDefault="00891F6E" w14:paraId="6450384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891F6E" w:rsidP="00891F6E" w:rsidRDefault="00891F6E" w14:paraId="748D053D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ab/>
        <w:t>Utvrđuje se da je stečajni upravitelj podnio izvješće o gospodarskom položaju dužnika i njegovim uzrocima, a koji će obrazložiti nazočnim vjerovnicima.</w:t>
      </w:r>
    </w:p>
    <w:p w:rsidRPr="002D10B8" w:rsidR="00891F6E" w:rsidP="00891F6E" w:rsidRDefault="00891F6E" w14:paraId="610EED7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891F6E" w:rsidP="00891F6E" w:rsidRDefault="00891F6E" w14:paraId="14B9F030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ab/>
        <w:t>Stečajni upravitelj usmeno izlaže kao u pisanom izvješću podnesenom za ovo ročište, kako slijedi:</w:t>
      </w:r>
    </w:p>
    <w:p w:rsidRPr="002D10B8" w:rsidR="00891F6E" w:rsidP="00891F6E" w:rsidRDefault="00891F6E" w14:paraId="3C402D1E" w14:textId="77777777">
      <w:pPr>
        <w:pStyle w:val="Odlomakpopisa"/>
        <w:jc w:val="both"/>
        <w:rPr>
          <w:rFonts w:ascii="Arial" w:hAnsi="Arial" w:cs="Arial"/>
          <w:color w:val="8496B0" w:themeColor="text2" w:themeTint="99"/>
        </w:rPr>
      </w:pPr>
    </w:p>
    <w:p w:rsidR="00891F6E" w:rsidP="00891F6E" w:rsidRDefault="00EF0BAA" w14:paraId="050F9CE9" w14:textId="57E9994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96332F">
        <w:rPr>
          <w:rFonts w:ascii="Arial" w:hAnsi="Arial" w:cs="Arial"/>
          <w:sz w:val="24"/>
          <w:szCs w:val="24"/>
        </w:rPr>
        <w:t>Ustrajem kod prijedloga stečajnog plana koji će biti precizno dostavljen u pisanom obliku u roku od cca mjesec dana na očitovanje vjerovnicima. Prema prijedlogu tog plana, a s obzirom na interes koji je za to iskazao Ivica Salvador, svi vjerovnici čije su tražbine utvrđene namirili bi se u 100%-</w:t>
      </w:r>
      <w:proofErr w:type="spellStart"/>
      <w:r w:rsidR="0096332F">
        <w:rPr>
          <w:rFonts w:ascii="Arial" w:hAnsi="Arial" w:cs="Arial"/>
          <w:sz w:val="24"/>
          <w:szCs w:val="24"/>
        </w:rPr>
        <w:t>tnom</w:t>
      </w:r>
      <w:proofErr w:type="spellEnd"/>
      <w:r w:rsidR="0096332F">
        <w:rPr>
          <w:rFonts w:ascii="Arial" w:hAnsi="Arial" w:cs="Arial"/>
          <w:sz w:val="24"/>
          <w:szCs w:val="24"/>
        </w:rPr>
        <w:t xml:space="preserve"> iznosu, pri tome jedna grupa bi bila namirena u roku od 8 dana od pravomoćnosti rješenja o potvrdi stečajnog plana a druga grupa u roku od 60 jednakih mjesečnih rata bez kamata, nakon pravomoćnosti rješenja o potvrdi stečajnog plana.</w:t>
      </w:r>
    </w:p>
    <w:p w:rsidR="0096332F" w:rsidP="00891F6E" w:rsidRDefault="0096332F" w14:paraId="3E0D4659" w14:textId="77777777">
      <w:pPr>
        <w:jc w:val="both"/>
        <w:rPr>
          <w:rFonts w:ascii="Arial" w:hAnsi="Arial" w:cs="Arial"/>
          <w:sz w:val="24"/>
          <w:szCs w:val="24"/>
        </w:rPr>
      </w:pPr>
    </w:p>
    <w:p w:rsidRPr="002D10B8" w:rsidR="00891F6E" w:rsidP="00EF2124" w:rsidRDefault="0096332F" w14:paraId="251FF3A0" w14:textId="202F452D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lastRenderedPageBreak/>
        <w:t>Stečajni upravitelj</w:t>
      </w:r>
      <w:r>
        <w:rPr>
          <w:rFonts w:ascii="Arial" w:hAnsi="Arial" w:cs="Arial"/>
          <w:color w:val="auto"/>
          <w:sz w:val="24"/>
          <w:szCs w:val="24"/>
        </w:rPr>
        <w:t xml:space="preserve"> izjavljuje da društvo ima izgleda za nastavak poslovanja, izdane su određene građevinske dozvole temeljem kojih se može nastaviti gradnja, kao što je napisano u izvješću. Ivica Salvador se kao fizička osoba obvezao na račun stečajnog dužnika uplatiti nedostajuća sredstva za namirenje vjerovnika koji se namiruju u </w:t>
      </w:r>
      <w:r>
        <w:rPr>
          <w:rFonts w:ascii="Arial" w:hAnsi="Arial" w:cs="Arial"/>
          <w:sz w:val="24"/>
          <w:szCs w:val="24"/>
        </w:rPr>
        <w:t>100%-</w:t>
      </w:r>
      <w:proofErr w:type="spellStart"/>
      <w:r>
        <w:rPr>
          <w:rFonts w:ascii="Arial" w:hAnsi="Arial" w:cs="Arial"/>
          <w:sz w:val="24"/>
          <w:szCs w:val="24"/>
        </w:rPr>
        <w:t>tnom</w:t>
      </w:r>
      <w:proofErr w:type="spellEnd"/>
      <w:r>
        <w:rPr>
          <w:rFonts w:ascii="Arial" w:hAnsi="Arial" w:cs="Arial"/>
          <w:sz w:val="24"/>
          <w:szCs w:val="24"/>
        </w:rPr>
        <w:t xml:space="preserve"> iznosu</w:t>
      </w:r>
      <w:r w:rsidRPr="009633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 roku od 8 dana od pravomoćnosti rješenja o potvrdi stečajnog plana</w:t>
      </w:r>
      <w:r w:rsidR="00BE2DDA">
        <w:rPr>
          <w:rFonts w:ascii="Arial" w:hAnsi="Arial" w:cs="Arial"/>
          <w:sz w:val="24"/>
          <w:szCs w:val="24"/>
        </w:rPr>
        <w:t>, u roku od najkasnije 3 dana prije ročišta na kojem će se glasovati o stečajnom planu. To sve ukoliko bude bilo potrebno s obzirom da su pozvana povezana društva uplatiti dužne iznose po izdanim računima za nekretnine kupljene od dužnika</w:t>
      </w:r>
      <w:r w:rsidR="00085764">
        <w:rPr>
          <w:rFonts w:ascii="Arial" w:hAnsi="Arial" w:cs="Arial"/>
          <w:sz w:val="24"/>
          <w:szCs w:val="24"/>
        </w:rPr>
        <w:t>.</w:t>
      </w:r>
    </w:p>
    <w:p w:rsidRPr="002D10B8" w:rsidR="00891F6E" w:rsidP="00891F6E" w:rsidRDefault="00891F6E" w14:paraId="55D20648" w14:textId="77777777">
      <w:pPr>
        <w:jc w:val="both"/>
        <w:rPr>
          <w:rFonts w:ascii="Arial" w:hAnsi="Arial" w:cs="Arial"/>
          <w:sz w:val="24"/>
          <w:szCs w:val="24"/>
        </w:rPr>
      </w:pPr>
    </w:p>
    <w:p w:rsidRPr="002D10B8" w:rsidR="00891F6E" w:rsidP="00891F6E" w:rsidRDefault="00891F6E" w14:paraId="7547EB18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ab/>
        <w:t xml:space="preserve">Skupština vjerovnika jednoglasno donosi sljedeće odluke: </w:t>
      </w:r>
    </w:p>
    <w:p w:rsidRPr="002D10B8" w:rsidR="00891F6E" w:rsidP="00891F6E" w:rsidRDefault="00891F6E" w14:paraId="6312E9FC" w14:textId="77777777">
      <w:pPr>
        <w:jc w:val="both"/>
        <w:rPr>
          <w:rFonts w:ascii="Arial" w:hAnsi="Arial" w:cs="Arial"/>
          <w:sz w:val="24"/>
          <w:szCs w:val="24"/>
        </w:rPr>
      </w:pPr>
    </w:p>
    <w:p w:rsidR="00891F6E" w:rsidP="00891F6E" w:rsidRDefault="00891F6E" w14:paraId="67A74289" w14:textId="662EA848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rFonts w:ascii="Arial" w:hAnsi="Arial" w:cs="Arial"/>
          <w:color w:val="auto"/>
          <w:sz w:val="24"/>
          <w:szCs w:val="24"/>
        </w:rPr>
      </w:pPr>
      <w:r w:rsidRPr="00EF2124">
        <w:rPr>
          <w:rFonts w:ascii="Arial" w:hAnsi="Arial" w:cs="Arial"/>
          <w:color w:val="auto"/>
          <w:sz w:val="24"/>
          <w:szCs w:val="24"/>
        </w:rPr>
        <w:t>Prihvaća se izvješće stečajnog upravitelja</w:t>
      </w:r>
      <w:r w:rsidR="00EF2124">
        <w:rPr>
          <w:rFonts w:ascii="Arial" w:hAnsi="Arial" w:cs="Arial"/>
          <w:color w:val="auto"/>
          <w:sz w:val="24"/>
          <w:szCs w:val="24"/>
        </w:rPr>
        <w:t xml:space="preserve"> i odobrava se predračun nastalih i predvidivih troškova stečajnog postupka te ostalih obveza stečajne mase, kako je navedeno u izvješću stečajnog upravitelja od 8.4.2026</w:t>
      </w:r>
      <w:r w:rsidRPr="00EF2124">
        <w:rPr>
          <w:rFonts w:ascii="Arial" w:hAnsi="Arial" w:cs="Arial"/>
          <w:color w:val="auto"/>
          <w:sz w:val="24"/>
          <w:szCs w:val="24"/>
        </w:rPr>
        <w:t>.</w:t>
      </w:r>
    </w:p>
    <w:p w:rsidRPr="00EF2124" w:rsidR="00EF2124" w:rsidP="00891F6E" w:rsidRDefault="00EF2124" w14:paraId="5B84A8B4" w14:textId="47CE495B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Poslovanje će se nastaviti.</w:t>
      </w:r>
    </w:p>
    <w:p w:rsidRPr="00EF2124" w:rsidR="00891F6E" w:rsidP="00891F6E" w:rsidRDefault="00891F6E" w14:paraId="07949764" w14:textId="77777777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rFonts w:ascii="Arial" w:hAnsi="Arial" w:cs="Arial"/>
          <w:color w:val="auto"/>
          <w:sz w:val="24"/>
          <w:szCs w:val="24"/>
        </w:rPr>
      </w:pPr>
      <w:r w:rsidRPr="00EF2124">
        <w:rPr>
          <w:rFonts w:ascii="Arial" w:hAnsi="Arial" w:cs="Arial"/>
          <w:color w:val="auto"/>
          <w:sz w:val="24"/>
          <w:szCs w:val="24"/>
        </w:rPr>
        <w:t>Neće se osnivati odbor vjerovnika.</w:t>
      </w:r>
    </w:p>
    <w:p w:rsidRPr="00EF2124" w:rsidR="00891F6E" w:rsidP="00891F6E" w:rsidRDefault="00EF2124" w14:paraId="6A807FF0" w14:textId="02B4BF35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rFonts w:ascii="Arial" w:hAnsi="Arial" w:cs="Arial"/>
          <w:color w:val="auto"/>
          <w:sz w:val="24"/>
          <w:szCs w:val="24"/>
        </w:rPr>
      </w:pPr>
      <w:r w:rsidRPr="00EF2124">
        <w:rPr>
          <w:rFonts w:ascii="Arial" w:hAnsi="Arial" w:cs="Arial"/>
          <w:color w:val="auto"/>
          <w:sz w:val="24"/>
          <w:szCs w:val="24"/>
        </w:rPr>
        <w:t>Nalaže se stečajnom upravitelju da u roku od 30 dana dostavi nacrt</w:t>
      </w:r>
      <w:r w:rsidRPr="00EF2124" w:rsidR="00891F6E">
        <w:rPr>
          <w:rFonts w:ascii="Arial" w:hAnsi="Arial" w:cs="Arial"/>
          <w:color w:val="auto"/>
          <w:sz w:val="24"/>
          <w:szCs w:val="24"/>
        </w:rPr>
        <w:t xml:space="preserve"> stečajnog plana</w:t>
      </w:r>
      <w:r w:rsidRPr="00EF2124">
        <w:rPr>
          <w:rFonts w:ascii="Arial" w:hAnsi="Arial" w:cs="Arial"/>
          <w:color w:val="auto"/>
          <w:sz w:val="24"/>
          <w:szCs w:val="24"/>
        </w:rPr>
        <w:t xml:space="preserve"> koji će se objaviti ne e-Oglasnoj ploči</w:t>
      </w:r>
      <w:r w:rsidRPr="00EF2124" w:rsidR="00891F6E">
        <w:rPr>
          <w:rFonts w:ascii="Arial" w:hAnsi="Arial" w:cs="Arial"/>
          <w:color w:val="auto"/>
          <w:sz w:val="24"/>
          <w:szCs w:val="24"/>
        </w:rPr>
        <w:t xml:space="preserve">. </w:t>
      </w:r>
    </w:p>
    <w:p w:rsidR="00891F6E" w:rsidP="00891F6E" w:rsidRDefault="00AD6D73" w14:paraId="5EB90542" w14:textId="7EF49407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rFonts w:ascii="Arial" w:hAnsi="Arial" w:cs="Arial"/>
          <w:color w:val="auto"/>
          <w:sz w:val="24"/>
          <w:szCs w:val="24"/>
        </w:rPr>
      </w:pPr>
      <w:r w:rsidRPr="00AD6D73">
        <w:rPr>
          <w:rFonts w:ascii="Arial" w:hAnsi="Arial" w:cs="Arial"/>
          <w:color w:val="auto"/>
          <w:sz w:val="24"/>
          <w:szCs w:val="24"/>
        </w:rPr>
        <w:t>Daje se suglasnost stečajnom upravitelju da angažira odvjetnika po svom izboru u slučaju potrebe za izjavljivanje žalbe u zemljišnoknjižnom postupku Z-469/2026 kod Općinskog suda u Puli, u kojem postupku je iznesen prigovor, te će ovisno o odluci po prigovoru eventualno biti izjavljena žalba.</w:t>
      </w:r>
    </w:p>
    <w:p w:rsidRPr="00AD6D73" w:rsidR="008D7D7F" w:rsidP="00891F6E" w:rsidRDefault="008D7D7F" w14:paraId="16CC265E" w14:textId="5B9F2C96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Daje se naknadna </w:t>
      </w:r>
      <w:r w:rsidRPr="00AD6D73">
        <w:rPr>
          <w:rFonts w:ascii="Arial" w:hAnsi="Arial" w:cs="Arial"/>
          <w:color w:val="auto"/>
          <w:sz w:val="24"/>
          <w:szCs w:val="24"/>
        </w:rPr>
        <w:t>suglasnost stečajnom upravitelju</w:t>
      </w:r>
      <w:r>
        <w:rPr>
          <w:rFonts w:ascii="Arial" w:hAnsi="Arial" w:cs="Arial"/>
          <w:color w:val="auto"/>
          <w:sz w:val="24"/>
          <w:szCs w:val="24"/>
        </w:rPr>
        <w:t xml:space="preserve"> odnosno odobrava se angažiranje odvjetnika Dušana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Trifunovića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iz Rijeke radi izjave prigovora dužnika na rješenje suda o uknjižbi prava vlasništva kupca (na temelju ugovora sklopljenog nakon otvaranja stečajnog postupka).</w:t>
      </w:r>
    </w:p>
    <w:p w:rsidRPr="002D10B8" w:rsidR="00891F6E" w:rsidP="00891F6E" w:rsidRDefault="00891F6E" w14:paraId="7B0BA477" w14:textId="77777777">
      <w:pPr>
        <w:jc w:val="both"/>
        <w:rPr>
          <w:rFonts w:ascii="Arial" w:hAnsi="Arial" w:cs="Arial"/>
          <w:color w:val="538135" w:themeColor="accent6" w:themeShade="BF"/>
          <w:sz w:val="24"/>
          <w:szCs w:val="24"/>
        </w:rPr>
      </w:pPr>
    </w:p>
    <w:p w:rsidRPr="002D10B8" w:rsidR="00891F6E" w:rsidP="00891F6E" w:rsidRDefault="00891F6E" w14:paraId="08B1743A" w14:textId="77777777">
      <w:pPr>
        <w:jc w:val="both"/>
        <w:rPr>
          <w:rFonts w:ascii="Arial" w:hAnsi="Arial" w:cs="Arial"/>
          <w:sz w:val="24"/>
          <w:szCs w:val="24"/>
        </w:rPr>
      </w:pPr>
    </w:p>
    <w:p w:rsidRPr="00B02C50" w:rsidR="00891F6E" w:rsidP="00891F6E" w:rsidRDefault="00891F6E" w14:paraId="5D56E00A" w14:textId="6C21595E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02C50">
        <w:rPr>
          <w:rFonts w:ascii="Arial" w:hAnsi="Arial" w:cs="Arial"/>
          <w:color w:val="auto"/>
          <w:sz w:val="24"/>
          <w:szCs w:val="24"/>
        </w:rPr>
        <w:t>Dovršeno u 13:</w:t>
      </w:r>
      <w:r w:rsidRPr="00B02C50" w:rsidR="00B02C50">
        <w:rPr>
          <w:rFonts w:ascii="Arial" w:hAnsi="Arial" w:cs="Arial"/>
          <w:color w:val="auto"/>
          <w:sz w:val="24"/>
          <w:szCs w:val="24"/>
        </w:rPr>
        <w:t>08</w:t>
      </w:r>
      <w:r w:rsidRPr="00B02C50">
        <w:rPr>
          <w:rFonts w:ascii="Arial" w:hAnsi="Arial" w:cs="Arial"/>
          <w:color w:val="auto"/>
          <w:sz w:val="24"/>
          <w:szCs w:val="24"/>
        </w:rPr>
        <w:t xml:space="preserve"> sati.</w:t>
      </w:r>
    </w:p>
    <w:p w:rsidRPr="002D10B8" w:rsidR="00891F6E" w:rsidP="00891F6E" w:rsidRDefault="00891F6E" w14:paraId="68DDDA70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2D10B8" w:rsidR="00891F6E" w:rsidP="00891F6E" w:rsidRDefault="00891F6E" w14:paraId="2211EFBA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2D10B8" w:rsidR="00891F6E" w:rsidP="00891F6E" w:rsidRDefault="00891F6E" w14:paraId="252681C5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  <w:t xml:space="preserve">                </w:t>
      </w: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 xml:space="preserve">     S</w:t>
      </w:r>
      <w:r w:rsidRPr="002D10B8">
        <w:rPr>
          <w:rFonts w:ascii="Arial" w:hAnsi="Arial" w:cs="Arial"/>
          <w:sz w:val="24"/>
          <w:szCs w:val="24"/>
        </w:rPr>
        <w:t>utkinja</w:t>
      </w:r>
      <w:r w:rsidRPr="002D10B8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</w:t>
      </w:r>
      <w:r w:rsidRPr="002D10B8">
        <w:rPr>
          <w:rFonts w:ascii="Arial" w:hAnsi="Arial" w:cs="Arial"/>
          <w:sz w:val="24"/>
          <w:szCs w:val="24"/>
        </w:rPr>
        <w:t>Stečajni upravitelj</w:t>
      </w:r>
    </w:p>
    <w:p w:rsidRPr="002D10B8" w:rsidR="00891F6E" w:rsidP="00891F6E" w:rsidRDefault="00891F6E" w14:paraId="514D3C2E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ab/>
      </w:r>
    </w:p>
    <w:p w:rsidR="00891F6E" w:rsidP="00891F6E" w:rsidRDefault="00891F6E" w14:paraId="1B0A93D8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</w:r>
    </w:p>
    <w:p w:rsidRPr="002D10B8" w:rsidR="00B02C50" w:rsidP="00891F6E" w:rsidRDefault="00B02C50" w14:paraId="612E1194" w14:textId="77777777">
      <w:pPr>
        <w:jc w:val="both"/>
        <w:rPr>
          <w:rFonts w:ascii="Arial" w:hAnsi="Arial" w:cs="Arial"/>
          <w:sz w:val="24"/>
          <w:szCs w:val="24"/>
        </w:rPr>
      </w:pPr>
    </w:p>
    <w:p w:rsidRPr="002D10B8" w:rsidR="00891F6E" w:rsidP="00891F6E" w:rsidRDefault="00891F6E" w14:paraId="7FD684DB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 xml:space="preserve">  </w:t>
      </w:r>
    </w:p>
    <w:p w:rsidRPr="002D10B8" w:rsidR="00891F6E" w:rsidP="00891F6E" w:rsidRDefault="00891F6E" w14:paraId="63B3B905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 xml:space="preserve">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</w:t>
      </w:r>
      <w:r w:rsidRPr="002D10B8">
        <w:rPr>
          <w:rFonts w:ascii="Arial" w:hAnsi="Arial" w:cs="Arial"/>
          <w:sz w:val="24"/>
          <w:szCs w:val="24"/>
        </w:rPr>
        <w:t>Zapisničarka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>Vjerovnici</w:t>
      </w:r>
    </w:p>
    <w:p w:rsidRPr="002D10B8" w:rsidR="00891F6E" w:rsidP="00891F6E" w:rsidRDefault="00891F6E" w14:paraId="00CDF194" w14:textId="77777777">
      <w:pPr>
        <w:rPr>
          <w:rFonts w:ascii="Arial" w:hAnsi="Arial" w:cs="Arial"/>
          <w:sz w:val="24"/>
          <w:szCs w:val="24"/>
        </w:rPr>
      </w:pPr>
    </w:p>
    <w:p w:rsidRPr="002D10B8" w:rsidR="00891F6E" w:rsidP="00891F6E" w:rsidRDefault="00891F6E" w14:paraId="77B9586F" w14:textId="77777777">
      <w:pPr>
        <w:rPr>
          <w:rFonts w:ascii="Arial" w:hAnsi="Arial" w:cs="Arial"/>
          <w:sz w:val="24"/>
          <w:szCs w:val="24"/>
        </w:rPr>
      </w:pPr>
    </w:p>
    <w:p w:rsidRPr="002D10B8" w:rsidR="00891F6E" w:rsidP="00891F6E" w:rsidRDefault="00891F6E" w14:paraId="1C8297D5" w14:textId="77777777">
      <w:pPr>
        <w:rPr>
          <w:rFonts w:ascii="Arial" w:hAnsi="Arial" w:cs="Arial"/>
          <w:sz w:val="24"/>
          <w:szCs w:val="24"/>
        </w:rPr>
      </w:pPr>
    </w:p>
    <w:p w:rsidRPr="002D10B8" w:rsidR="00891F6E" w:rsidP="00891F6E" w:rsidRDefault="00891F6E" w14:paraId="59078EFC" w14:textId="77777777">
      <w:pPr>
        <w:rPr>
          <w:rFonts w:ascii="Arial" w:hAnsi="Arial" w:cs="Arial"/>
          <w:sz w:val="24"/>
          <w:szCs w:val="24"/>
        </w:rPr>
      </w:pPr>
    </w:p>
    <w:p w:rsidRPr="002D10B8" w:rsidR="00891F6E" w:rsidP="00891F6E" w:rsidRDefault="00891F6E" w14:paraId="120533C3" w14:textId="77777777">
      <w:pPr>
        <w:rPr>
          <w:rFonts w:ascii="Arial" w:hAnsi="Arial" w:cs="Arial"/>
          <w:sz w:val="24"/>
          <w:szCs w:val="24"/>
        </w:rPr>
      </w:pPr>
    </w:p>
    <w:p w:rsidRPr="002D10B8" w:rsidR="00891F6E" w:rsidP="00891F6E" w:rsidRDefault="00891F6E" w14:paraId="6C9F8DFD" w14:textId="77777777">
      <w:pPr>
        <w:rPr>
          <w:rFonts w:ascii="Arial" w:hAnsi="Arial" w:cs="Arial"/>
          <w:sz w:val="24"/>
          <w:szCs w:val="24"/>
        </w:rPr>
      </w:pPr>
    </w:p>
    <w:p w:rsidRPr="002D10B8" w:rsidR="00891F6E" w:rsidP="00891F6E" w:rsidRDefault="00891F6E" w14:paraId="40170E0F" w14:textId="77777777">
      <w:pPr>
        <w:rPr>
          <w:rFonts w:ascii="Arial" w:hAnsi="Arial" w:cs="Arial"/>
          <w:sz w:val="24"/>
          <w:szCs w:val="24"/>
        </w:rPr>
      </w:pPr>
    </w:p>
    <w:p w:rsidRPr="002D10B8" w:rsidR="00891F6E" w:rsidP="00891F6E" w:rsidRDefault="00891F6E" w14:paraId="4F8325B2" w14:textId="77777777">
      <w:pPr>
        <w:rPr>
          <w:rFonts w:ascii="Arial" w:hAnsi="Arial" w:cs="Arial"/>
          <w:sz w:val="24"/>
          <w:szCs w:val="24"/>
        </w:rPr>
      </w:pPr>
    </w:p>
    <w:p w:rsidR="006A3AB0" w:rsidRDefault="006A3AB0" w14:paraId="0296EAE6" w14:textId="77777777"/>
    <w:sectPr w:rsidR="006A3AB0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91F6E" w:rsidP="00891F6E" w:rsidRDefault="00891F6E" w14:paraId="47665650" w14:textId="77777777">
      <w:r>
        <w:separator/>
      </w:r>
    </w:p>
  </w:endnote>
  <w:endnote w:type="continuationSeparator" w:id="0">
    <w:p w:rsidR="00891F6E" w:rsidP="00891F6E" w:rsidRDefault="00891F6E" w14:paraId="35903FE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91F6E" w:rsidP="00891F6E" w:rsidRDefault="00891F6E" w14:paraId="7B5BFC17" w14:textId="77777777">
      <w:r>
        <w:separator/>
      </w:r>
    </w:p>
  </w:footnote>
  <w:footnote w:type="continuationSeparator" w:id="0">
    <w:p w:rsidR="00891F6E" w:rsidP="00891F6E" w:rsidRDefault="00891F6E" w14:paraId="4B866B5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577DE" w:rsidP="00057337" w:rsidRDefault="00891F6E" w14:paraId="754A0C1B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577DE" w:rsidRDefault="004577DE" w14:paraId="34BF5DF9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4577DE" w:rsidP="00057337" w:rsidRDefault="00891F6E" w14:paraId="004BE0C1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7B1703">
      <w:rPr>
        <w:rStyle w:val="Brojstranice"/>
        <w:rFonts w:ascii="Arial" w:hAnsi="Arial" w:cs="Arial"/>
        <w:sz w:val="24"/>
        <w:szCs w:val="24"/>
      </w:rPr>
      <w:fldChar w:fldCharType="begin"/>
    </w:r>
    <w:r w:rsidRPr="007B1703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7B1703">
      <w:rPr>
        <w:rStyle w:val="Brojstranice"/>
        <w:rFonts w:ascii="Arial" w:hAnsi="Arial" w:cs="Arial"/>
        <w:sz w:val="24"/>
        <w:szCs w:val="24"/>
      </w:rPr>
      <w:fldChar w:fldCharType="separate"/>
    </w:r>
    <w:r>
      <w:rPr>
        <w:rStyle w:val="Brojstranice"/>
        <w:rFonts w:ascii="Arial" w:hAnsi="Arial" w:cs="Arial"/>
        <w:noProof/>
        <w:sz w:val="24"/>
        <w:szCs w:val="24"/>
      </w:rPr>
      <w:t>2</w:t>
    </w:r>
    <w:r w:rsidRPr="007B1703">
      <w:rPr>
        <w:rStyle w:val="Brojstranice"/>
        <w:rFonts w:ascii="Arial" w:hAnsi="Arial" w:cs="Arial"/>
        <w:sz w:val="24"/>
        <w:szCs w:val="24"/>
      </w:rPr>
      <w:fldChar w:fldCharType="end"/>
    </w:r>
  </w:p>
  <w:p w:rsidRPr="002D10B8" w:rsidR="004577DE" w:rsidP="009240C0" w:rsidRDefault="00891F6E" w14:paraId="79FA0A60" w14:textId="715C4EE3">
    <w:pPr>
      <w:rPr>
        <w:rFonts w:ascii="Arial" w:hAnsi="Arial" w:cs="Arial"/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ascii="Arial" w:hAnsi="Arial" w:cs="Arial"/>
      </w:rPr>
      <w:tab/>
    </w:r>
    <w:r w:rsidRPr="002D10B8">
      <w:rPr>
        <w:rFonts w:ascii="Arial" w:hAnsi="Arial" w:cs="Arial"/>
      </w:rPr>
      <w:tab/>
    </w:r>
    <w:r w:rsidRPr="002D10B8">
      <w:rPr>
        <w:rFonts w:ascii="Arial" w:hAnsi="Arial" w:cs="Arial"/>
      </w:rPr>
      <w:tab/>
      <w:t xml:space="preserve">             </w:t>
    </w:r>
    <w:r>
      <w:rPr>
        <w:rFonts w:ascii="Arial" w:hAnsi="Arial" w:cs="Arial"/>
        <w:color w:val="auto"/>
        <w:sz w:val="24"/>
        <w:szCs w:val="24"/>
      </w:rPr>
      <w:t xml:space="preserve"> </w:t>
    </w:r>
    <w:r w:rsidR="003F63DC">
      <w:rPr>
        <w:rFonts w:ascii="Arial" w:hAnsi="Arial" w:cs="Arial"/>
        <w:color w:val="auto"/>
        <w:sz w:val="24"/>
        <w:szCs w:val="24"/>
      </w:rPr>
      <w:t xml:space="preserve">   </w:t>
    </w:r>
    <w:r>
      <w:rPr>
        <w:rFonts w:ascii="Arial" w:hAnsi="Arial" w:cs="Arial"/>
        <w:color w:val="auto"/>
        <w:sz w:val="24"/>
        <w:szCs w:val="24"/>
      </w:rPr>
      <w:t>St-433/2025</w:t>
    </w:r>
    <w:r w:rsidRPr="002D10B8">
      <w:rPr>
        <w:rFonts w:ascii="Arial" w:hAnsi="Arial" w:cs="Arial"/>
        <w:color w:val="auto"/>
        <w:sz w:val="24"/>
        <w:szCs w:val="24"/>
      </w:rPr>
      <w:t>-</w:t>
    </w:r>
    <w:r w:rsidR="003F63DC">
      <w:rPr>
        <w:rFonts w:ascii="Arial" w:hAnsi="Arial" w:cs="Arial"/>
        <w:color w:val="auto"/>
        <w:sz w:val="24"/>
        <w:szCs w:val="24"/>
      </w:rPr>
      <w:t>42</w:t>
    </w:r>
    <w:r w:rsidRPr="002D10B8">
      <w:rPr>
        <w:rFonts w:ascii="Arial" w:hAnsi="Arial" w:cs="Arial"/>
        <w:color w:val="auto"/>
        <w:sz w:val="24"/>
        <w:szCs w:val="24"/>
      </w:rPr>
      <w:t xml:space="preserve">   </w:t>
    </w:r>
  </w:p>
  <w:p w:rsidR="004577DE" w:rsidRDefault="004577DE" w14:paraId="086D02E9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917CD"/>
    <w:multiLevelType w:val="hybridMultilevel"/>
    <w:tmpl w:val="27786A7A"/>
    <w:lvl w:ilvl="0" w:tplc="60783A6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F6E"/>
    <w:rsid w:val="000135AB"/>
    <w:rsid w:val="00085764"/>
    <w:rsid w:val="000E64F4"/>
    <w:rsid w:val="00190763"/>
    <w:rsid w:val="001C419F"/>
    <w:rsid w:val="001E64DD"/>
    <w:rsid w:val="002327B4"/>
    <w:rsid w:val="002E4734"/>
    <w:rsid w:val="00326007"/>
    <w:rsid w:val="00395C91"/>
    <w:rsid w:val="003F63DC"/>
    <w:rsid w:val="00412063"/>
    <w:rsid w:val="004577DE"/>
    <w:rsid w:val="00550E06"/>
    <w:rsid w:val="005A782E"/>
    <w:rsid w:val="006A3AB0"/>
    <w:rsid w:val="006A4AC6"/>
    <w:rsid w:val="007A265F"/>
    <w:rsid w:val="00832DE7"/>
    <w:rsid w:val="0084354C"/>
    <w:rsid w:val="00891F6E"/>
    <w:rsid w:val="008C76A5"/>
    <w:rsid w:val="008D7D7F"/>
    <w:rsid w:val="0096332F"/>
    <w:rsid w:val="00A1022A"/>
    <w:rsid w:val="00A56D5B"/>
    <w:rsid w:val="00A96479"/>
    <w:rsid w:val="00AD2950"/>
    <w:rsid w:val="00AD6D73"/>
    <w:rsid w:val="00B02C50"/>
    <w:rsid w:val="00B902E1"/>
    <w:rsid w:val="00BE2DDA"/>
    <w:rsid w:val="00C21F6C"/>
    <w:rsid w:val="00CA00AE"/>
    <w:rsid w:val="00CA4C2D"/>
    <w:rsid w:val="00D417D5"/>
    <w:rsid w:val="00E12D61"/>
    <w:rsid w:val="00ED33B1"/>
    <w:rsid w:val="00EE0359"/>
    <w:rsid w:val="00EF0BAA"/>
    <w:rsid w:val="00EF2124"/>
    <w:rsid w:val="00F04CEF"/>
    <w:rsid w:val="00FC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598B4A9"/>
  <w15:docId w15:val="{C7FD40FA-D675-4B07-880D-48A015F42E0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891F6E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891F6E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891F6E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Brojstranice">
    <w:name w:val="page number"/>
    <w:basedOn w:val="Zadanifontodlomka"/>
    <w:rsid w:val="00891F6E"/>
  </w:style>
  <w:style w:type="paragraph" w:styleId="Odlomakpopisa">
    <w:name w:val="List Paragraph"/>
    <w:basedOn w:val="Normal"/>
    <w:uiPriority w:val="34"/>
    <w:qFormat/>
    <w:rsid w:val="00891F6E"/>
    <w:pPr>
      <w:ind w:left="720"/>
      <w:contextualSpacing/>
    </w:pPr>
    <w:rPr>
      <w:color w:val="auto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891F6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91F6E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907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0763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0763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0763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0763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22. travnja 2026.</izvorni_sadrzaj>
    <derivirana_varijabla naziv="DomainObject.StvarniPocetakDatum_1">22. travnja 2026.</derivirana_varijabla>
  </DomainObject.StvarniPocetakDatum>
  <DomainObject.StvarniZavrsetakDatum>
    <izvorni_sadrzaj>22. travnja 2026.</izvorni_sadrzaj>
    <derivirana_varijabla naziv="DomainObject.StvarniZavrsetakDatum_1">22. travnja 2026.</derivirana_varijabla>
  </DomainObject.StvarniZavrsetakDatum>
  <DomainObject.PlaniraniZavrsetakDatum>
    <izvorni_sadrzaj>22. travnja 2026.</izvorni_sadrzaj>
    <derivirana_varijabla naziv="DomainObject.PlaniraniZavrsetakDatum_1">22. travnja 2026.</derivirana_varijabla>
  </DomainObject.PlaniraniZavrsetakDatum>
  <DomainObject.PlaniraniPocetakDatum>
    <izvorni_sadrzaj>22. travnja 2026.</izvorni_sadrzaj>
    <derivirana_varijabla naziv="DomainObject.PlaniraniPocetakDatum_1">22. travnja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12:46</izvorni_sadrzaj>
    <derivirana_varijabla naziv="DomainObject.StvarniZavrsetakVrijeme_1">12:46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travnja 2026.</izvorni_sadrzaj>
    <derivirana_varijabla naziv="DomainObject.Zapisnik.DatumKreiranja_1">22.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St-433/2025-42</izvorni_sadrzaj>
    <derivirana_varijabla naziv="DomainObject.Zapisnik.Oznaka_1">St-433/2025-42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studenog 2025.</izvorni_sadrzaj>
    <derivirana_varijabla naziv="DomainObject.Predmet.DatumIzradeOptuznogAkta_1">25. studenog 2025.</derivirana_varijabla>
  </DomainObject.Predmet.DatumIzradeOptuznogAkta>
  <DomainObject.Predmet.DatumIzradeOptuznogAktaFormated>
    <izvorni_sadrzaj>25.11.2025.</izvorni_sadrzaj>
    <derivirana_varijabla naziv="DomainObject.Predmet.DatumIzradeOptuznogAktaFormated_1">25.11.2025.</derivirana_varijabla>
  </DomainObject.Predmet.DatumIzradeOptuznogAktaFormated>
  <DomainObject.Predmet.DatumOsnivanja>
    <izvorni_sadrzaj>25. studenog 2025.</izvorni_sadrzaj>
    <derivirana_varijabla naziv="DomainObject.Predmet.DatumOsnivanja_1">25.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studenog 2025.</izvorni_sadrzaj>
    <derivirana_varijabla naziv="DomainObject.Predmet.DatumPrimitkaOptuznogAkta_1">25.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St-433/2025</izvorni_sadrzaj>
    <derivirana_varijabla naziv="DomainObject.Predmet.OznakaBroj_1">St-433/2025</derivirana_varijabla>
  </DomainObject.Predmet.OznakaBroj>
  <DomainObject.Predmet.OznakaBrojOptuznogAkta>
    <izvorni_sadrzaj>04-06-25-4761</izvorni_sadrzaj>
    <derivirana_varijabla naziv="DomainObject.Predmet.OznakaBrojOptuznogAkta_1">04-06-25-4761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1.4.2026. prileže prijave tražbina- PLAVI REGISTRATOR</izvorni_sadrzaj>
    <derivirana_varijabla naziv="DomainObject.Predmet.PrimjedbaSuca_1">od 1.4.2026. prileže prijave tražbina- PLAVI REGISTRATOR</derivirana_varijabla>
  </DomainObject.Predmet.PrimjedbaSuca>
  <DomainObject.Predmet.ProtustrankaFormated>
    <izvorni_sadrzaj>  STANOINVEST d.o.o., PULA</izvorni_sadrzaj>
    <derivirana_varijabla naziv="DomainObject.Predmet.ProtustrankaFormated_1">  STANOINVEST d.o.o., PULA</derivirana_varijabla>
  </DomainObject.Predmet.ProtustrankaFormated>
  <DomainObject.Predmet.ProtustrankaFormatedOIB>
    <izvorni_sadrzaj>  STANOINVEST d.o.o., PULA, OIB 41266265078</izvorni_sadrzaj>
    <derivirana_varijabla naziv="DomainObject.Predmet.ProtustrankaFormatedOIB_1">  STANOINVEST d.o.o., PULA, OIB 41266265078</derivirana_varijabla>
  </DomainObject.Predmet.ProtustrankaFormatedOIB>
  <DomainObject.Predmet.ProtustrankaFormatedWithAdress>
    <izvorni_sadrzaj> STANOINVEST d.o.o., PULA, Mutilska ulica - Via Mutila 5, 52100 Pula</izvorni_sadrzaj>
    <derivirana_varijabla naziv="DomainObject.Predmet.ProtustrankaFormatedWithAdress_1"> STANOINVEST d.o.o., PULA, Mutilska ulica - Via Mutila 5, 52100 Pula</derivirana_varijabla>
  </DomainObject.Predmet.ProtustrankaFormatedWithAdress>
  <DomainObject.Predmet.ProtustrankaFormatedWithAdressOIB>
    <izvorni_sadrzaj> STANOINVEST d.o.o., PULA, OIB 41266265078, Mutilska ulica - Via Mutila 5, 52100 Pula</izvorni_sadrzaj>
    <derivirana_varijabla naziv="DomainObject.Predmet.ProtustrankaFormatedWithAdressOIB_1"> STANOINVEST d.o.o., PULA, OIB 41266265078, Mutilska ulica - Via Mutila 5, 52100 Pula</derivirana_varijabla>
  </DomainObject.Predmet.ProtustrankaFormatedWithAdressOIB>
  <DomainObject.Predmet.ProtustrankaWithAdress>
    <izvorni_sadrzaj>STANOINVEST d.o.o., PULA Mutilska ulica - Via Mutila 5, 52100 Pula</izvorni_sadrzaj>
    <derivirana_varijabla naziv="DomainObject.Predmet.ProtustrankaWithAdress_1">STANOINVEST d.o.o., PULA Mutilska ulica - Via Mutila 5, 52100 Pula</derivirana_varijabla>
  </DomainObject.Predmet.ProtustrankaWithAdress>
  <DomainObject.Predmet.ProtustrankaWithAdressOIB>
    <izvorni_sadrzaj>STANOINVEST d.o.o., PULA, OIB 41266265078, Mutilska ulica - Via Mutila 5, 52100 Pula</izvorni_sadrzaj>
    <derivirana_varijabla naziv="DomainObject.Predmet.ProtustrankaWithAdressOIB_1">STANOINVEST d.o.o., PULA, OIB 41266265078, Mutilska ulica - Via Mutila 5, 52100 Pula</derivirana_varijabla>
  </DomainObject.Predmet.ProtustrankaWithAdressOIB>
  <DomainObject.Predmet.ProtustrankaNazivFormated>
    <izvorni_sadrzaj>STANOINVEST d.o.o., PULA</izvorni_sadrzaj>
    <derivirana_varijabla naziv="DomainObject.Predmet.ProtustrankaNazivFormated_1">STANOINVEST d.o.o., PULA</derivirana_varijabla>
  </DomainObject.Predmet.ProtustrankaNazivFormated>
  <DomainObject.Predmet.ProtustrankaNazivFormatedOIB>
    <izvorni_sadrzaj>STANOINVEST d.o.o., PULA, OIB 41266265078</izvorni_sadrzaj>
    <derivirana_varijabla naziv="DomainObject.Predmet.ProtustrankaNazivFormatedOIB_1">STANOINVEST d.o.o., PULA, OIB 41266265078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GIARDINI 5, 52100 Pula; Addiko Bank dioničko društvo, Slavonska avenija 6, 10000 Zagreb</izvorni_sadrzaj>
    <derivirana_varijabla naziv="DomainObject.Predmet.StrankaFormatedWithAdress_1"> Financijska agencija (FINA), GIARDINI 5, 52100 Pula; Addiko Bank dioničko društvo, Slavonska avenija 6, 10000 Zagreb</derivirana_varijabla>
  </DomainObject.Predmet.StrankaFormatedWithAdress>
  <DomainObject.Predmet.StrankaFormatedWithAdressOIB>
    <izvorni_sadrzaj> Financijska agencija (FINA), OIB 85821130368, GIARDINI 5, 52100 Pula; Addiko Bank dioničko društvo, OIB 14036333877, Slavonska avenija 6, 10000 Zagreb</izvorni_sadrzaj>
    <derivirana_varijabla naziv="DomainObject.Predmet.StrankaFormatedWithAdressOIB_1"> Financijska agencija (FINA), OIB 85821130368, GIARDINI 5, 52100 Pula; Addiko Bank dioničko društvo, OIB 14036333877, Slavonska avenija 6, 10000 Zagreb</derivirana_varijabla>
  </DomainObject.Predmet.StrankaFormatedWithAdressOIB>
  <DomainObject.Predmet.StrankaWithAdress>
    <izvorni_sadrzaj>Financijska agencija (FINA) GIARDINI 5,52100 Pula,Addiko Bank dioničko društvo Slavonska avenija 6,10000 Zagreb</izvorni_sadrzaj>
    <derivirana_varijabla naziv="DomainObject.Predmet.StrankaWithAdress_1">Financijska agencija (FINA) GIARDINI 5,52100 Pula,Addiko Bank dioničko društvo Slavonska avenija 6,10000 Zagreb</derivirana_varijabla>
  </DomainObject.Predmet.StrankaWithAdress>
  <DomainObject.Predmet.StrankaWithAdressOIB>
    <izvorni_sadrzaj>Financijska agencija (FINA), OIB 85821130368, GIARDINI 5,52100 Pula,Addiko Bank dioničko društvo, OIB 14036333877, Slavonska avenija 6,10000 Zagreb</izvorni_sadrzaj>
    <derivirana_varijabla naziv="DomainObject.Predmet.StrankaWithAdressOIB_1">Financijska agencija (FINA), OIB 85821130368, GIARDINI 5,52100 Pula,Addiko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96791.36</izvorni_sadrzaj>
    <derivirana_varijabla naziv="DomainObject.Predmet.TrenutnaVrijednost_1">96791.36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GIARDINI 5, 52100 Pula</item>
      <item>Addiko Bank dioničko društvo, Slavonska avenija 6, 10000 Zagreb</item>
    </izvorni_sadrzaj>
    <derivirana_varijabla naziv="DomainObject.Predmet.StrankaListFormatedWithAdress_1">
      <item>Financijska agencija (FINA), GIARDINI 5, 52100 Pula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GIARDINI 5, 52100 Pula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STANOINVEST d.o.o., PULA</item>
    </izvorni_sadrzaj>
    <derivirana_varijabla naziv="DomainObject.Predmet.ProtuStrankaListFormated_1">
      <item>STANOINVEST d.o.o., PULA</item>
    </derivirana_varijabla>
  </DomainObject.Predmet.ProtuStrankaListFormated>
  <DomainObject.Predmet.ProtuStrankaListFormatedOIB>
    <izvorni_sadrzaj>
      <item>STANOINVEST d.o.o., PULA, OIB 41266265078</item>
    </izvorni_sadrzaj>
    <derivirana_varijabla naziv="DomainObject.Predmet.ProtuStrankaListFormatedOIB_1">
      <item>STANOINVEST d.o.o., PULA, OIB 41266265078</item>
    </derivirana_varijabla>
  </DomainObject.Predmet.ProtuStrankaListFormatedOIB>
  <DomainObject.Predmet.ProtuStrankaListFormatedWithAdress>
    <izvorni_sadrzaj>
      <item>STANOINVEST d.o.o., PULA, Mutilska ulica - Via Mutila 5, 52100 Pula</item>
    </izvorni_sadrzaj>
    <derivirana_varijabla naziv="DomainObject.Predmet.ProtuStrankaListFormatedWithAdress_1">
      <item>STANOINVEST d.o.o., PULA, Mutilska ulica - Via Mutila 5, 52100 Pula</item>
    </derivirana_varijabla>
  </DomainObject.Predmet.ProtuStrankaListFormatedWithAdress>
  <DomainObject.Predmet.ProtuStrankaListFormatedWithAdressOIB>
    <izvorni_sadrzaj>
      <item>STANOINVEST d.o.o., PULA, OIB 41266265078, Mutilska ulica - Via Mutila 5, 52100 Pula</item>
    </izvorni_sadrzaj>
    <derivirana_varijabla naziv="DomainObject.Predmet.ProtuStrankaListFormatedWithAdressOIB_1">
      <item>STANOINVEST d.o.o., PULA, OIB 41266265078, Mutilska ulica - Via Mutila 5, 52100 Pula</item>
    </derivirana_varijabla>
  </DomainObject.Predmet.ProtuStrankaListFormatedWithAdressOIB>
  <DomainObject.Predmet.ProtuStrankaListNazivFormated>
    <izvorni_sadrzaj>
      <item>STANOINVEST d.o.o., PULA</item>
    </izvorni_sadrzaj>
    <derivirana_varijabla naziv="DomainObject.Predmet.ProtuStrankaListNazivFormated_1">
      <item>STANOINVEST d.o.o., PULA</item>
    </derivirana_varijabla>
  </DomainObject.Predmet.ProtuStrankaListNazivFormated>
  <DomainObject.Predmet.ProtuStrankaListNazivFormatedOIB>
    <izvorni_sadrzaj>
      <item>STANOINVEST d.o.o., PULA, OIB 41266265078</item>
    </izvorni_sadrzaj>
    <derivirana_varijabla naziv="DomainObject.Predmet.ProtuStrankaListNazivFormatedOIB_1">
      <item>STANOINVEST d.o.o., PULA, OIB 41266265078</item>
    </derivirana_varijabla>
  </DomainObject.Predmet.ProtuStrankaListNazivFormatedOIB>
  <DomainObject.Predmet.OstaliListFormated>
    <izvorni_sadrzaj>
      <item>Ivica Salvador</item>
      <item>Neda Milotić</item>
    </izvorni_sadrzaj>
    <derivirana_varijabla naziv="DomainObject.Predmet.OstaliListFormated_1">
      <item>Ivica Salvador</item>
      <item>Neda Milotić</item>
    </derivirana_varijabla>
  </DomainObject.Predmet.OstaliListFormated>
  <DomainObject.Predmet.OstaliListFormatedOIB>
    <izvorni_sadrzaj>
      <item>Ivica Salvador, OIB 88918053954</item>
      <item>Neda Milotić, OIB 03998408038</item>
    </izvorni_sadrzaj>
    <derivirana_varijabla naziv="DomainObject.Predmet.OstaliListFormatedOIB_1">
      <item>Ivica Salvador, OIB 88918053954</item>
      <item>Neda Milotić, OIB 03998408038</item>
    </derivirana_varijabla>
  </DomainObject.Predmet.OstaliListFormatedOIB>
  <DomainObject.Predmet.OstaliListFormatedWithAdress>
    <izvorni_sadrzaj>
      <item>Ivica Salvador, Mutilska ulica 3, 52100 Pula</item>
      <item>Neda Milotić, Radićeva 55, 52100 Pula</item>
    </izvorni_sadrzaj>
    <derivirana_varijabla naziv="DomainObject.Predmet.OstaliListFormatedWithAdress_1">
      <item>Ivica Salvador, Mutilska ulica 3, 52100 Pula</item>
      <item>Neda Milotić, Radićeva 55, 52100 Pula</item>
    </derivirana_varijabla>
  </DomainObject.Predmet.OstaliListFormatedWithAdress>
  <DomainObject.Predmet.OstaliListFormatedWithAdressOIB>
    <izvorni_sadrzaj>
      <item>Ivica Salvador, OIB 88918053954, Mutilska ulica 3, 52100 Pula</item>
      <item>Neda Milotić, OIB 03998408038, Radićeva 55, 52100 Pula</item>
    </izvorni_sadrzaj>
    <derivirana_varijabla naziv="DomainObject.Predmet.OstaliListFormatedWithAdressOIB_1">
      <item>Ivica Salvador, OIB 88918053954, Mutilska ulica 3, 52100 Pula</item>
      <item>Neda Milotić, OIB 03998408038, Radićeva 55, 52100 Pula</item>
    </derivirana_varijabla>
  </DomainObject.Predmet.OstaliListFormatedWithAdressOIB>
  <DomainObject.Predmet.OstaliListNazivFormated>
    <izvorni_sadrzaj>
      <item>Ivica Salvador</item>
      <item>Neda Milotić</item>
    </izvorni_sadrzaj>
    <derivirana_varijabla naziv="DomainObject.Predmet.OstaliListNazivFormated_1">
      <item>Ivica Salvador</item>
      <item>Neda Milotić</item>
    </derivirana_varijabla>
  </DomainObject.Predmet.OstaliListNazivFormated>
  <DomainObject.Predmet.OstaliListNazivFormatedOIB>
    <izvorni_sadrzaj>
      <item>Ivica Salvador, OIB 88918053954</item>
      <item>Neda Milotić, OIB 03998408038</item>
    </izvorni_sadrzaj>
    <derivirana_varijabla naziv="DomainObject.Predmet.OstaliListNazivFormatedOIB_1">
      <item>Ivica Salvador, OIB 88918053954</item>
      <item>Neda Milotić, OIB 03998408038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travnja 2026.</izvorni_sadrzaj>
    <derivirana_varijabla naziv="DomainObject.Datum_1">22. travnja 2026.</derivirana_varijabla>
  </DomainObject.Datum>
  <DomainObject.PoslovniBrojDokumenta>
    <izvorni_sadrzaj>St-433/2025-42</izvorni_sadrzaj>
    <derivirana_varijabla naziv="DomainObject.PoslovniBrojDokumenta_1">St-433/2025-42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STANOINVEST d.o.o., PULA</izvorni_sadrzaj>
    <derivirana_varijabla naziv="DomainObject.Predmet.ProtustrankaIDrugi_1">STANOINVEST 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STANOINVEST d.o.o., PULA, OIB 41266265078, Mutilska ulica - Via Mutila 5, 52100 Pula</izvorni_sadrzaj>
    <derivirana_varijabla naziv="DomainObject.Predmet.ProtustrankaIDrugiAdressOIB_1">STANOINVEST d.o.o., PULA, OIB 41266265078, Mutilska ulica - Via Mutila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STANOINVEST d.o.o., PULA</item>
      <item>Financijska agencija (FINA)</item>
      <item>Addiko Bank dioničko društvo</item>
      <item>Ivica Salvador</item>
      <item>Neda Milotić</item>
    </izvorni_sadrzaj>
    <derivirana_varijabla naziv="DomainObject.Predmet.SudioniciListNaziv_1">
      <item>STANOINVEST d.o.o., PULA</item>
      <item>Financijska agencija (FINA)</item>
      <item>Addiko Bank dioničko društvo</item>
      <item>Ivica Salvador</item>
      <item>Neda Milotić</item>
    </derivirana_varijabla>
  </DomainObject.Predmet.SudioniciListNaziv>
  <DomainObject.Predmet.SudioniciListAdressOIB>
    <izvorni_sadrzaj>
      <item>STANOINVEST d.o.o., PULA, OIB 41266265078, Mutilska ulica - Via Mutila 5,52100 Pula</item>
      <item>Financijska agencija (FINA), OIB 85821130368, GIARDINI 5,52100 Pula</item>
      <item>Addiko Bank dioničko društvo, OIB 14036333877, Slavonska avenija 6,10000 Zagreb</item>
      <item>Ivica Salvador, OIB 88918053954, Mutilska ulica 3,52100 Pula</item>
      <item>Neda Milotić, OIB 03998408038, Radićeva 55,52100 Pula</item>
    </izvorni_sadrzaj>
    <derivirana_varijabla naziv="DomainObject.Predmet.SudioniciListAdressOIB_1">
      <item>STANOINVEST d.o.o., PULA, OIB 41266265078, Mutilska ulica - Via Mutila 5,52100 Pula</item>
      <item>Financijska agencija (FINA), OIB 85821130368, GIARDINI 5,52100 Pula</item>
      <item>Addiko Bank dioničko društvo, OIB 14036333877, Slavonska avenija 6,10000 Zagreb</item>
      <item>Ivica Salvador, OIB 88918053954, Mutilska ulica 3,52100 Pula</item>
      <item>Neda Milotić, OIB 03998408038, Radićeva 55,52100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41266265078</item>
      <item>, OIB 85821130368</item>
      <item>, OIB 14036333877</item>
      <item>, OIB 88918053954</item>
      <item>, OIB 03998408038</item>
    </izvorni_sadrzaj>
    <derivirana_varijabla naziv="DomainObject.Predmet.SudioniciListNazivOIB_1">
      <item>, OIB 41266265078</item>
      <item>, OIB 85821130368</item>
      <item>, OIB 14036333877</item>
      <item>, OIB 88918053954</item>
      <item>, OIB 03998408038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studenog 2025.</izvorni_sadrzaj>
    <derivirana_varijabla naziv="DomainObject.Predmet.DatumPocetkaProcesa_1">25.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7</properties:Pages>
  <properties:Words>2328</properties:Words>
  <properties:Characters>13364</properties:Characters>
  <properties:Lines>335</properties:Lines>
  <properties:Paragraphs>122</properties:Paragraphs>
  <properties:TotalTime>182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2026-01-14T12:28:00Z</dcterms:created>
  <dc:creator>Jasmina Matika</dc:creator>
  <dc:description/>
  <cp:keywords/>
  <cp:lastModifiedBy>Jasmina Matika</cp:lastModifiedBy>
  <dcterms:modified xmlns:xsi="http://www.w3.org/2001/XMLSchema-instance" xsi:type="dcterms:W3CDTF">2026-04-22T11:16:00Z</dcterms:modified>
  <cp:revision>32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St-433/2025-42 / Zapisnik - Ispitno ročište (St-433-25 -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